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31DC5" w14:textId="3B4E63DF" w:rsidR="00D46EBC" w:rsidRPr="006A3941" w:rsidRDefault="00D46EBC" w:rsidP="00D46EBC">
      <w:pPr>
        <w:spacing w:after="0" w:line="360" w:lineRule="auto"/>
        <w:contextualSpacing/>
        <w:jc w:val="center"/>
        <w:rPr>
          <w:rFonts w:eastAsia="Times New Roman" w:cs="Times New Roman"/>
          <w:b/>
          <w:color w:val="auto"/>
          <w:lang w:eastAsia="pl-PL"/>
        </w:rPr>
      </w:pPr>
      <w:r w:rsidRPr="006A3941">
        <w:rPr>
          <w:rFonts w:eastAsia="Times New Roman" w:cs="Times New Roman"/>
          <w:b/>
          <w:color w:val="auto"/>
          <w:lang w:eastAsia="pl-PL"/>
        </w:rPr>
        <w:t>UMOWA Nr ZP………………/202</w:t>
      </w:r>
      <w:r w:rsidR="00E37B02" w:rsidRPr="006A3941">
        <w:rPr>
          <w:rFonts w:eastAsia="Times New Roman" w:cs="Times New Roman"/>
          <w:b/>
          <w:color w:val="auto"/>
          <w:lang w:eastAsia="pl-PL"/>
        </w:rPr>
        <w:t>5</w:t>
      </w:r>
    </w:p>
    <w:p w14:paraId="13A9DED1" w14:textId="77777777" w:rsidR="00D46EBC" w:rsidRPr="006A3941" w:rsidRDefault="00D46EBC" w:rsidP="00D46EBC">
      <w:pPr>
        <w:spacing w:after="0" w:line="360" w:lineRule="auto"/>
        <w:contextualSpacing/>
        <w:rPr>
          <w:rFonts w:eastAsia="Times New Roman" w:cs="Times New Roman"/>
          <w:bCs/>
          <w:color w:val="auto"/>
          <w:lang w:eastAsia="pl-PL"/>
        </w:rPr>
      </w:pPr>
    </w:p>
    <w:p w14:paraId="76D5C001" w14:textId="77777777" w:rsidR="00D46EBC" w:rsidRPr="006A3941" w:rsidRDefault="00D46EBC" w:rsidP="00D46EBC">
      <w:pPr>
        <w:autoSpaceDE w:val="0"/>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zawarta w dniu</w:t>
      </w:r>
      <w:r w:rsidRPr="006A3941">
        <w:rPr>
          <w:rFonts w:eastAsia="Times New Roman" w:cs="Times New Roman"/>
          <w:b/>
          <w:color w:val="auto"/>
          <w:shd w:val="clear" w:color="auto" w:fill="FFFFFF"/>
          <w:lang w:eastAsia="pl-PL"/>
        </w:rPr>
        <w:t xml:space="preserve"> ……………..  r. </w:t>
      </w:r>
      <w:r w:rsidRPr="006A3941">
        <w:rPr>
          <w:rFonts w:eastAsia="Times New Roman" w:cs="Times New Roman"/>
          <w:bCs/>
          <w:color w:val="auto"/>
          <w:shd w:val="clear" w:color="auto" w:fill="FFFFFF"/>
          <w:lang w:eastAsia="pl-PL"/>
        </w:rPr>
        <w:t>pomiędzy:</w:t>
      </w:r>
    </w:p>
    <w:p w14:paraId="0133DC88" w14:textId="4418AE3B" w:rsidR="00D46EBC" w:rsidRPr="006A3941" w:rsidRDefault="00D46EBC" w:rsidP="00D46EBC">
      <w:pPr>
        <w:autoSpaceDE w:val="0"/>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 xml:space="preserve">Spółką </w:t>
      </w:r>
      <w:r w:rsidRPr="006A3941">
        <w:rPr>
          <w:rFonts w:eastAsia="Times New Roman" w:cs="Times New Roman"/>
          <w:b/>
          <w:color w:val="auto"/>
          <w:shd w:val="clear" w:color="auto" w:fill="FFFFFF"/>
          <w:lang w:eastAsia="pl-PL"/>
        </w:rPr>
        <w:t>Uzdrowisko Szczawno-Jedlina S.A.</w:t>
      </w:r>
      <w:r w:rsidRPr="006A3941">
        <w:rPr>
          <w:rFonts w:eastAsia="Times New Roman" w:cs="Times New Roman"/>
          <w:bCs/>
          <w:color w:val="auto"/>
          <w:shd w:val="clear" w:color="auto" w:fill="FFFFFF"/>
          <w:lang w:eastAsia="pl-PL"/>
        </w:rPr>
        <w:t xml:space="preserve">; adres: ul. Wojska Polskiego 6, 58-310 Szczawno Zdrój; wpisaną przez Sąd Rejonowy dla Wrocławia - Fabrycznej we Wrocławiu (IX Wydział Gospodarczy, Krajowy Rejestr Sądowy) do rejestru przedsiębiorców pod numerem KRS: 0000110745, (NIP: 886-000-03-40), REGON: 000288308, kapitał zakładowy i wpłacony </w:t>
      </w:r>
      <w:r w:rsidR="00B32BF5" w:rsidRPr="006A3941">
        <w:rPr>
          <w:rFonts w:eastAsia="Times New Roman" w:cs="Times New Roman"/>
          <w:bCs/>
          <w:color w:val="auto"/>
          <w:shd w:val="clear" w:color="auto" w:fill="FFFFFF"/>
          <w:lang w:eastAsia="pl-PL"/>
        </w:rPr>
        <w:t>8</w:t>
      </w:r>
      <w:r w:rsidR="000D5653" w:rsidRPr="006A3941">
        <w:rPr>
          <w:rFonts w:eastAsia="Times New Roman" w:cs="Times New Roman"/>
          <w:bCs/>
          <w:color w:val="auto"/>
          <w:shd w:val="clear" w:color="auto" w:fill="FFFFFF"/>
          <w:lang w:eastAsia="pl-PL"/>
        </w:rPr>
        <w:t>7</w:t>
      </w:r>
      <w:r w:rsidRPr="006A3941">
        <w:rPr>
          <w:rFonts w:eastAsia="Times New Roman" w:cs="Times New Roman"/>
          <w:bCs/>
          <w:color w:val="auto"/>
          <w:shd w:val="clear" w:color="auto" w:fill="FFFFFF"/>
          <w:lang w:eastAsia="pl-PL"/>
        </w:rPr>
        <w:t xml:space="preserve"> </w:t>
      </w:r>
      <w:r w:rsidR="00B32BF5" w:rsidRPr="006A3941">
        <w:rPr>
          <w:rFonts w:eastAsia="Times New Roman" w:cs="Times New Roman"/>
          <w:bCs/>
          <w:color w:val="auto"/>
          <w:shd w:val="clear" w:color="auto" w:fill="FFFFFF"/>
          <w:lang w:eastAsia="pl-PL"/>
        </w:rPr>
        <w:t>6</w:t>
      </w:r>
      <w:r w:rsidRPr="006A3941">
        <w:rPr>
          <w:rFonts w:eastAsia="Times New Roman" w:cs="Times New Roman"/>
          <w:bCs/>
          <w:color w:val="auto"/>
          <w:shd w:val="clear" w:color="auto" w:fill="FFFFFF"/>
          <w:lang w:eastAsia="pl-PL"/>
        </w:rPr>
        <w:t>03 000,00 zł, którą reprezentuje:</w:t>
      </w:r>
    </w:p>
    <w:p w14:paraId="3D9FEBC1" w14:textId="1CDD1972" w:rsidR="00D46EBC" w:rsidRPr="006A3941" w:rsidRDefault="00E37B02" w:rsidP="00D46EBC">
      <w:pPr>
        <w:autoSpaceDE w:val="0"/>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w:t>
      </w:r>
      <w:r w:rsidR="00D46EBC" w:rsidRPr="006A3941">
        <w:rPr>
          <w:rFonts w:eastAsia="Times New Roman" w:cs="Times New Roman"/>
          <w:bCs/>
          <w:color w:val="auto"/>
          <w:shd w:val="clear" w:color="auto" w:fill="FFFFFF"/>
          <w:lang w:eastAsia="pl-PL"/>
        </w:rPr>
        <w:t xml:space="preserve"> - Prezes Zarządu,</w:t>
      </w:r>
    </w:p>
    <w:p w14:paraId="3B24143F" w14:textId="77777777" w:rsidR="00D46EBC" w:rsidRPr="006A3941" w:rsidRDefault="00D46EBC" w:rsidP="00D46EBC">
      <w:pPr>
        <w:autoSpaceDE w:val="0"/>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zwaną w dalszej części Umowy „Zamawiającym”,</w:t>
      </w:r>
    </w:p>
    <w:p w14:paraId="72297E9D" w14:textId="77777777" w:rsidR="00D46EBC" w:rsidRPr="006A3941" w:rsidRDefault="00D46EBC" w:rsidP="00D46EBC">
      <w:pPr>
        <w:autoSpaceDE w:val="0"/>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a:</w:t>
      </w:r>
    </w:p>
    <w:p w14:paraId="6E6B8C23" w14:textId="77777777" w:rsidR="000D5653" w:rsidRPr="006A3941" w:rsidRDefault="00D46EBC" w:rsidP="00D46EBC">
      <w:pPr>
        <w:autoSpaceDE w:val="0"/>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 xml:space="preserve">…………………………………………..; </w:t>
      </w:r>
    </w:p>
    <w:p w14:paraId="3CEB430C" w14:textId="2E00C3FD" w:rsidR="00D46EBC" w:rsidRPr="006A3941" w:rsidRDefault="00D46EBC" w:rsidP="00D46EBC">
      <w:pPr>
        <w:autoSpaceDE w:val="0"/>
        <w:spacing w:after="0" w:line="360" w:lineRule="auto"/>
        <w:contextualSpacing/>
        <w:jc w:val="both"/>
        <w:rPr>
          <w:rFonts w:eastAsia="Times New Roman" w:cs="Times New Roman"/>
          <w:bCs/>
          <w:color w:val="auto"/>
          <w:u w:val="single"/>
          <w:shd w:val="clear" w:color="auto" w:fill="FFFFFF"/>
          <w:lang w:eastAsia="pl-PL"/>
        </w:rPr>
      </w:pPr>
      <w:r w:rsidRPr="006A3941">
        <w:rPr>
          <w:rFonts w:eastAsia="Times New Roman" w:cs="Times New Roman"/>
          <w:bCs/>
          <w:color w:val="auto"/>
          <w:shd w:val="clear" w:color="auto" w:fill="FFFFFF"/>
          <w:lang w:eastAsia="pl-PL"/>
        </w:rPr>
        <w:t>którą reprezentuje:</w:t>
      </w:r>
    </w:p>
    <w:p w14:paraId="2878007F" w14:textId="77777777" w:rsidR="00D46EBC" w:rsidRPr="006A3941" w:rsidRDefault="00D46EBC" w:rsidP="00D46EBC">
      <w:pPr>
        <w:autoSpaceDE w:val="0"/>
        <w:spacing w:after="0" w:line="360" w:lineRule="auto"/>
        <w:contextualSpacing/>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 – ………………………………….,</w:t>
      </w:r>
    </w:p>
    <w:p w14:paraId="1EB7D983" w14:textId="77777777" w:rsidR="00D46EBC" w:rsidRPr="006A3941" w:rsidRDefault="00D46EBC" w:rsidP="00D46EBC">
      <w:pPr>
        <w:autoSpaceDE w:val="0"/>
        <w:spacing w:after="0" w:line="360" w:lineRule="auto"/>
        <w:contextualSpacing/>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zwaną w dalszej części umowy „Wykonawcą”</w:t>
      </w:r>
    </w:p>
    <w:p w14:paraId="0E20341C" w14:textId="77777777" w:rsidR="00D46EBC" w:rsidRPr="006A3941" w:rsidRDefault="00D46EBC" w:rsidP="00D46EBC">
      <w:pPr>
        <w:autoSpaceDE w:val="0"/>
        <w:spacing w:after="0" w:line="360" w:lineRule="auto"/>
        <w:contextualSpacing/>
        <w:rPr>
          <w:rFonts w:eastAsia="Times New Roman" w:cs="Times New Roman"/>
          <w:bCs/>
          <w:color w:val="auto"/>
          <w:shd w:val="clear" w:color="auto" w:fill="FFFFFF"/>
          <w:lang w:eastAsia="pl-PL"/>
        </w:rPr>
      </w:pPr>
    </w:p>
    <w:p w14:paraId="047BCE86" w14:textId="1EA643CD" w:rsidR="00D46EBC" w:rsidRPr="006A3941" w:rsidRDefault="00D46EBC" w:rsidP="00D46EBC">
      <w:pPr>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 xml:space="preserve">W wyniku wyboru przez Zamawiającego oferty </w:t>
      </w:r>
      <w:r w:rsidR="00236573" w:rsidRPr="006A3941">
        <w:rPr>
          <w:rFonts w:eastAsia="Times New Roman" w:cs="Times New Roman"/>
          <w:bCs/>
          <w:color w:val="auto"/>
          <w:shd w:val="clear" w:color="auto" w:fill="FFFFFF"/>
          <w:lang w:eastAsia="pl-PL"/>
        </w:rPr>
        <w:t xml:space="preserve">w drodze zapytania ofertowego o wartości nie przekraczającej 130 </w:t>
      </w:r>
      <w:proofErr w:type="spellStart"/>
      <w:r w:rsidR="00236573" w:rsidRPr="006A3941">
        <w:rPr>
          <w:rFonts w:eastAsia="Times New Roman" w:cs="Times New Roman"/>
          <w:bCs/>
          <w:color w:val="auto"/>
          <w:shd w:val="clear" w:color="auto" w:fill="FFFFFF"/>
          <w:lang w:eastAsia="pl-PL"/>
        </w:rPr>
        <w:t>tys</w:t>
      </w:r>
      <w:proofErr w:type="spellEnd"/>
      <w:r w:rsidR="00236573" w:rsidRPr="006A3941">
        <w:rPr>
          <w:rFonts w:eastAsia="Times New Roman" w:cs="Times New Roman"/>
          <w:bCs/>
          <w:color w:val="auto"/>
          <w:shd w:val="clear" w:color="auto" w:fill="FFFFFF"/>
          <w:lang w:eastAsia="pl-PL"/>
        </w:rPr>
        <w:t xml:space="preserve"> zł</w:t>
      </w:r>
      <w:r w:rsidRPr="006A3941">
        <w:rPr>
          <w:rFonts w:eastAsia="Times New Roman" w:cs="Times New Roman"/>
          <w:bCs/>
          <w:color w:val="auto"/>
          <w:shd w:val="clear" w:color="auto" w:fill="FFFFFF"/>
          <w:lang w:eastAsia="pl-PL"/>
        </w:rPr>
        <w:t xml:space="preserve"> Strony zawarły umowę o następującej treści:</w:t>
      </w:r>
    </w:p>
    <w:p w14:paraId="1CAE8E93" w14:textId="77777777" w:rsidR="00D46EBC" w:rsidRPr="006A3941" w:rsidRDefault="00D46EBC" w:rsidP="00D46EBC">
      <w:pPr>
        <w:spacing w:after="0" w:line="360" w:lineRule="auto"/>
        <w:contextualSpacing/>
        <w:jc w:val="center"/>
        <w:rPr>
          <w:rFonts w:eastAsia="Times New Roman" w:cs="Times New Roman"/>
          <w:bCs/>
          <w:color w:val="auto"/>
          <w:lang w:eastAsia="pl-PL"/>
        </w:rPr>
      </w:pPr>
    </w:p>
    <w:p w14:paraId="6FA0511A" w14:textId="77777777" w:rsidR="00D46EBC" w:rsidRPr="006A3941" w:rsidRDefault="00D46EBC" w:rsidP="00D46EBC">
      <w:pPr>
        <w:spacing w:after="0" w:line="360" w:lineRule="auto"/>
        <w:contextualSpacing/>
        <w:jc w:val="center"/>
        <w:rPr>
          <w:rFonts w:eastAsia="Times New Roman" w:cs="Times New Roman"/>
          <w:b/>
          <w:color w:val="auto"/>
          <w:lang w:eastAsia="pl-PL"/>
        </w:rPr>
      </w:pPr>
      <w:r w:rsidRPr="006A3941">
        <w:rPr>
          <w:rFonts w:eastAsia="Times New Roman" w:cs="Times New Roman"/>
          <w:b/>
          <w:color w:val="auto"/>
          <w:lang w:eastAsia="pl-PL"/>
        </w:rPr>
        <w:t>§ 1</w:t>
      </w:r>
    </w:p>
    <w:p w14:paraId="74543905" w14:textId="72243EDE" w:rsidR="00D46EBC" w:rsidRPr="006A3941" w:rsidRDefault="00D46EBC" w:rsidP="00D46EBC">
      <w:pPr>
        <w:numPr>
          <w:ilvl w:val="0"/>
          <w:numId w:val="5"/>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Wykonawca sprzedaje a Zamawiający kupuje sprzęt szczegółowo określony w </w:t>
      </w:r>
      <w:r w:rsidR="006C2023" w:rsidRPr="006A3941">
        <w:rPr>
          <w:rFonts w:eastAsia="Times New Roman" w:cs="Times New Roman"/>
          <w:bCs/>
          <w:color w:val="auto"/>
          <w:lang w:eastAsia="pl-PL"/>
        </w:rPr>
        <w:t>załączniku nr 1</w:t>
      </w:r>
      <w:r w:rsidRPr="006A3941">
        <w:rPr>
          <w:rFonts w:eastAsia="Times New Roman" w:cs="Times New Roman"/>
          <w:bCs/>
          <w:color w:val="auto"/>
          <w:lang w:eastAsia="pl-PL"/>
        </w:rPr>
        <w:t xml:space="preserve"> </w:t>
      </w:r>
      <w:r w:rsidR="001A0FA6" w:rsidRPr="006A3941">
        <w:rPr>
          <w:rFonts w:eastAsia="Times New Roman" w:cs="Times New Roman"/>
          <w:bCs/>
          <w:color w:val="auto"/>
          <w:lang w:eastAsia="pl-PL"/>
        </w:rPr>
        <w:t>(oferta wykonawcy)</w:t>
      </w:r>
      <w:r w:rsidRPr="006A3941">
        <w:rPr>
          <w:rFonts w:eastAsia="Times New Roman" w:cs="Times New Roman"/>
          <w:bCs/>
          <w:color w:val="auto"/>
          <w:lang w:eastAsia="pl-PL"/>
        </w:rPr>
        <w:t xml:space="preserve"> zwan</w:t>
      </w:r>
      <w:r w:rsidR="006C2023" w:rsidRPr="006A3941">
        <w:rPr>
          <w:rFonts w:eastAsia="Times New Roman" w:cs="Times New Roman"/>
          <w:bCs/>
          <w:color w:val="auto"/>
          <w:lang w:eastAsia="pl-PL"/>
        </w:rPr>
        <w:t xml:space="preserve">y </w:t>
      </w:r>
      <w:r w:rsidRPr="006A3941">
        <w:rPr>
          <w:rFonts w:eastAsia="Times New Roman" w:cs="Times New Roman"/>
          <w:bCs/>
          <w:color w:val="auto"/>
          <w:lang w:eastAsia="pl-PL"/>
        </w:rPr>
        <w:t>w dalszej części umowy „Sprzętem”.</w:t>
      </w:r>
    </w:p>
    <w:p w14:paraId="5E1C6848" w14:textId="738CCAB3" w:rsidR="00D46EBC" w:rsidRPr="006A3941" w:rsidRDefault="00D46EBC" w:rsidP="00D46EBC">
      <w:pPr>
        <w:numPr>
          <w:ilvl w:val="0"/>
          <w:numId w:val="5"/>
        </w:numPr>
        <w:shd w:val="clear" w:color="auto" w:fill="FFFFFF"/>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Wykonawca zobowiązuje się dostarczyć Sprzęt na własny koszt i ryzyko do wskazanych pomieszczeń obiektu:</w:t>
      </w:r>
    </w:p>
    <w:p w14:paraId="02D9688D" w14:textId="364D9A7D" w:rsidR="00D46EBC" w:rsidRPr="006A3941" w:rsidRDefault="006A3941" w:rsidP="006A3941">
      <w:pPr>
        <w:suppressAutoHyphens/>
        <w:spacing w:after="0" w:line="360" w:lineRule="auto"/>
        <w:ind w:left="1060"/>
        <w:contextualSpacing/>
        <w:jc w:val="both"/>
        <w:rPr>
          <w:rFonts w:eastAsia="Times New Roman" w:cs="Times New Roman"/>
          <w:b/>
          <w:color w:val="auto"/>
          <w:shd w:val="clear" w:color="auto" w:fill="FFFFFF"/>
          <w:lang w:eastAsia="pl-PL"/>
        </w:rPr>
      </w:pPr>
      <w:r>
        <w:rPr>
          <w:rFonts w:eastAsia="Times New Roman" w:cs="Times New Roman"/>
          <w:b/>
          <w:color w:val="auto"/>
          <w:shd w:val="clear" w:color="auto" w:fill="FFFFFF"/>
          <w:lang w:eastAsia="pl-PL"/>
        </w:rPr>
        <w:t>Dom Zdrojowy Szczawno-Zdrój, ul. Kolejowa 14, 58-310 – wjazd z tyłu, od str. Ul. Wojska Polskiego - od strony kuchni</w:t>
      </w:r>
    </w:p>
    <w:p w14:paraId="20423D42" w14:textId="2E592BEA" w:rsidR="00D46EBC" w:rsidRPr="006A3941" w:rsidRDefault="00D46EBC" w:rsidP="00D46EBC">
      <w:pPr>
        <w:numPr>
          <w:ilvl w:val="0"/>
          <w:numId w:val="5"/>
        </w:numPr>
        <w:suppressAutoHyphens/>
        <w:spacing w:after="0" w:line="360" w:lineRule="auto"/>
        <w:ind w:left="357" w:hanging="357"/>
        <w:contextualSpacing/>
        <w:jc w:val="both"/>
        <w:rPr>
          <w:rFonts w:eastAsia="Times New Roman" w:cs="Times New Roman"/>
          <w:b/>
          <w:color w:val="auto"/>
          <w:lang w:eastAsia="pl-PL"/>
        </w:rPr>
      </w:pPr>
      <w:r w:rsidRPr="006A3941">
        <w:rPr>
          <w:rFonts w:eastAsia="Times New Roman" w:cs="Times New Roman"/>
          <w:bCs/>
          <w:color w:val="auto"/>
          <w:lang w:eastAsia="pl-PL"/>
        </w:rPr>
        <w:t>Dostawa nastąpi w terminie umówionym z Zamawiającym, jednak nie później niż do ……dni od daty zawarcia umowy.</w:t>
      </w:r>
    </w:p>
    <w:p w14:paraId="2834D835" w14:textId="17CC815A" w:rsidR="00D46EBC" w:rsidRPr="006A3941" w:rsidRDefault="00D46EBC" w:rsidP="00D46EBC">
      <w:pPr>
        <w:numPr>
          <w:ilvl w:val="0"/>
          <w:numId w:val="5"/>
        </w:numPr>
        <w:suppressAutoHyphens/>
        <w:spacing w:after="0" w:line="360" w:lineRule="auto"/>
        <w:ind w:left="357" w:hanging="357"/>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Wykonawca zapewnia, że sprzęt spełnia wymogi prawne i techniczne do uznania go za </w:t>
      </w:r>
      <w:r w:rsidR="00D84EE7" w:rsidRPr="006A3941">
        <w:rPr>
          <w:rFonts w:eastAsia="Times New Roman" w:cs="Times New Roman"/>
          <w:bCs/>
          <w:color w:val="auto"/>
          <w:lang w:eastAsia="pl-PL"/>
        </w:rPr>
        <w:t>dopuszczony do użytku w gastronomii</w:t>
      </w:r>
      <w:r w:rsidRPr="006A3941">
        <w:rPr>
          <w:rFonts w:eastAsia="Times New Roman" w:cs="Times New Roman"/>
          <w:bCs/>
          <w:color w:val="auto"/>
          <w:lang w:eastAsia="pl-PL"/>
        </w:rPr>
        <w:t xml:space="preserve">, posiada znak CE oraz certyfikaty, zgłoszenia lub inne dokumenty i dopuszczenia wymagane </w:t>
      </w:r>
      <w:r w:rsidR="00D84EE7" w:rsidRPr="006A3941">
        <w:rPr>
          <w:rFonts w:eastAsia="Times New Roman" w:cs="Times New Roman"/>
          <w:bCs/>
          <w:color w:val="auto"/>
          <w:lang w:eastAsia="pl-PL"/>
        </w:rPr>
        <w:t>przepisami prawa</w:t>
      </w:r>
      <w:r w:rsidRPr="006A3941">
        <w:rPr>
          <w:rFonts w:eastAsia="Times New Roman" w:cs="Times New Roman"/>
          <w:bCs/>
          <w:color w:val="auto"/>
          <w:lang w:eastAsia="pl-PL"/>
        </w:rPr>
        <w:t xml:space="preserve">. Sprzęt jest fabrycznie nowy, nieużywany, nie powystawowy, nieregenerowany, kompletny i wolny od wad materiałowych i konstrukcyjnych, oraz gotowy do użytku bez żadnych dodatkowych zakupów i inwestycji. </w:t>
      </w:r>
    </w:p>
    <w:p w14:paraId="0E572AD2" w14:textId="77777777" w:rsidR="00D46EBC" w:rsidRPr="006A3941" w:rsidRDefault="00D46EBC" w:rsidP="00D46EBC">
      <w:pPr>
        <w:numPr>
          <w:ilvl w:val="0"/>
          <w:numId w:val="5"/>
        </w:numPr>
        <w:suppressAutoHyphens/>
        <w:spacing w:after="0" w:line="360" w:lineRule="auto"/>
        <w:ind w:left="357" w:hanging="357"/>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Wraz z przekazaniem przedmiotu umowy, Wykonawca zobowiązany jest przekazać Zamawiającemu kompletną dokumentację techniczną w zakresie dopuszczonym przez producenta, sporządzoną w języku polskim, obejmującą, instrukcję obsługi i użytkowania w języku polskim, paszport techniczny, karty gwarancyjne, wykaz punktów serwisowych, stosowne dokumenty wraz z tłumaczeniem w przypadku oryginałów w języku obcym: Certyfikat CE, Deklarację Zgodności – jeśli dotyczy. </w:t>
      </w:r>
    </w:p>
    <w:p w14:paraId="7100088E" w14:textId="77777777" w:rsidR="00254167" w:rsidRPr="006A3941" w:rsidRDefault="00254167" w:rsidP="00AC2C25">
      <w:pPr>
        <w:spacing w:after="0" w:line="360" w:lineRule="auto"/>
        <w:contextualSpacing/>
        <w:rPr>
          <w:rFonts w:eastAsia="Times New Roman" w:cs="Times New Roman"/>
          <w:b/>
          <w:color w:val="auto"/>
          <w:lang w:eastAsia="pl-PL"/>
        </w:rPr>
      </w:pPr>
    </w:p>
    <w:p w14:paraId="41126B4B" w14:textId="1A121CC3" w:rsidR="00D46EBC" w:rsidRPr="006A3941" w:rsidRDefault="00D46EBC" w:rsidP="00D46EBC">
      <w:pPr>
        <w:spacing w:after="0" w:line="360" w:lineRule="auto"/>
        <w:contextualSpacing/>
        <w:jc w:val="center"/>
        <w:rPr>
          <w:rFonts w:eastAsia="Times New Roman" w:cs="Times New Roman"/>
          <w:b/>
          <w:color w:val="auto"/>
          <w:lang w:eastAsia="pl-PL"/>
        </w:rPr>
      </w:pPr>
      <w:r w:rsidRPr="006A3941">
        <w:rPr>
          <w:rFonts w:eastAsia="Times New Roman" w:cs="Times New Roman"/>
          <w:b/>
          <w:color w:val="auto"/>
          <w:lang w:eastAsia="pl-PL"/>
        </w:rPr>
        <w:t>§ 2</w:t>
      </w:r>
    </w:p>
    <w:p w14:paraId="7AAAEE24" w14:textId="77777777" w:rsidR="00D46EBC" w:rsidRPr="006A3941" w:rsidRDefault="00D46EBC" w:rsidP="00D46EBC">
      <w:pPr>
        <w:numPr>
          <w:ilvl w:val="0"/>
          <w:numId w:val="1"/>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Za spełnienie świadczeń, o których mowa w niniejszej umowie Zamawiający zapłaci Wykonawcy wynagrodzenie ryczałtowe w kwocie (w zależności od pakietu):</w:t>
      </w:r>
    </w:p>
    <w:p w14:paraId="0A7EC960" w14:textId="77777777" w:rsidR="00D46EBC" w:rsidRPr="006A3941" w:rsidRDefault="00D46EBC" w:rsidP="00D46EBC">
      <w:pPr>
        <w:spacing w:after="0" w:line="360" w:lineRule="auto"/>
        <w:ind w:left="340"/>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brutto: </w:t>
      </w:r>
      <w:r w:rsidRPr="006A3941">
        <w:rPr>
          <w:rFonts w:eastAsia="Times New Roman" w:cs="Times New Roman"/>
          <w:b/>
          <w:color w:val="auto"/>
          <w:lang w:eastAsia="pl-PL"/>
        </w:rPr>
        <w:t>……………………… zł</w:t>
      </w:r>
      <w:r w:rsidRPr="006A3941">
        <w:rPr>
          <w:rFonts w:eastAsia="Times New Roman" w:cs="Times New Roman"/>
          <w:bCs/>
          <w:color w:val="auto"/>
          <w:lang w:eastAsia="pl-PL"/>
        </w:rPr>
        <w:t xml:space="preserve"> (słownie: ………………………………………………………..).</w:t>
      </w:r>
    </w:p>
    <w:p w14:paraId="3D0029BD" w14:textId="6AF714D8" w:rsidR="00D46EBC" w:rsidRPr="006A3941" w:rsidRDefault="00D46EBC" w:rsidP="00D46EBC">
      <w:pPr>
        <w:numPr>
          <w:ilvl w:val="0"/>
          <w:numId w:val="1"/>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lastRenderedPageBreak/>
        <w:t>Wynagrodzenie Wykonawcy zawiera wszystkie składniki do zapłaty przez Zamawiającego związane z realizacją zamówienia, w tym wartość Sprzętu, koszty transportu, koszty serwisu i wymaganych przez producenta okresowych przeglądów techniczno-konserwacyjnych w okresie gwarancji, podatki pośrednie oraz pozostałe – wynikające z zapisów specyfikacji warunków zamówienia.</w:t>
      </w:r>
    </w:p>
    <w:p w14:paraId="4A4E0489" w14:textId="313F0B6F" w:rsidR="00D46EBC" w:rsidRPr="006A3941" w:rsidRDefault="00D46EBC" w:rsidP="00D46EBC">
      <w:pPr>
        <w:numPr>
          <w:ilvl w:val="0"/>
          <w:numId w:val="1"/>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Podstawę do wystawienia przez Wykonawcę faktury stanowi podpisany przez Zamawiającego bez zastrzeżeń protokół odbioru Sprzętu</w:t>
      </w:r>
      <w:r w:rsidR="00D87A63" w:rsidRPr="006A3941">
        <w:rPr>
          <w:rFonts w:eastAsia="Times New Roman" w:cs="Times New Roman"/>
          <w:bCs/>
          <w:color w:val="auto"/>
          <w:lang w:eastAsia="pl-PL"/>
        </w:rPr>
        <w:t>.</w:t>
      </w:r>
    </w:p>
    <w:p w14:paraId="2E10E38C" w14:textId="77777777" w:rsidR="00D46EBC" w:rsidRPr="006A3941" w:rsidRDefault="00D46EBC" w:rsidP="00D46EBC">
      <w:pPr>
        <w:numPr>
          <w:ilvl w:val="0"/>
          <w:numId w:val="1"/>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Zapłata wynagrodzenia nastąpi przelewem na rachunek bankowy Wykonawcy w terminie do 30 dni od daty otrzymania przez Zamawiającego prawidłowo wystawionej faktury VAT.</w:t>
      </w:r>
    </w:p>
    <w:p w14:paraId="58F63B4A" w14:textId="77777777" w:rsidR="00D46EBC" w:rsidRPr="006A3941" w:rsidRDefault="00D46EBC" w:rsidP="00D46EBC">
      <w:pPr>
        <w:numPr>
          <w:ilvl w:val="0"/>
          <w:numId w:val="1"/>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Za datę zapłaty uważa się datę obciążenia rachunku bankowego Zamawiającego. </w:t>
      </w:r>
    </w:p>
    <w:p w14:paraId="794D6005" w14:textId="77777777" w:rsidR="00D46EBC" w:rsidRPr="006A3941" w:rsidRDefault="00D46EBC" w:rsidP="00D46EBC">
      <w:pPr>
        <w:tabs>
          <w:tab w:val="left" w:pos="3945"/>
        </w:tabs>
        <w:spacing w:after="0" w:line="360" w:lineRule="auto"/>
        <w:contextualSpacing/>
        <w:jc w:val="both"/>
        <w:rPr>
          <w:rFonts w:eastAsia="Times New Roman" w:cs="Times New Roman"/>
          <w:bCs/>
          <w:color w:val="auto"/>
          <w:lang w:eastAsia="pl-PL"/>
        </w:rPr>
      </w:pPr>
    </w:p>
    <w:p w14:paraId="28698D5D" w14:textId="77777777" w:rsidR="00D46EBC" w:rsidRPr="006A3941" w:rsidRDefault="00D46EBC" w:rsidP="00D46EBC">
      <w:pPr>
        <w:spacing w:after="0" w:line="360" w:lineRule="auto"/>
        <w:contextualSpacing/>
        <w:jc w:val="center"/>
        <w:rPr>
          <w:rFonts w:eastAsia="Times New Roman" w:cs="Times New Roman"/>
          <w:b/>
          <w:color w:val="auto"/>
          <w:lang w:eastAsia="pl-PL"/>
        </w:rPr>
      </w:pPr>
      <w:r w:rsidRPr="006A3941">
        <w:rPr>
          <w:rFonts w:eastAsia="Times New Roman" w:cs="Times New Roman"/>
          <w:b/>
          <w:color w:val="auto"/>
          <w:lang w:eastAsia="pl-PL"/>
        </w:rPr>
        <w:t>§ 3</w:t>
      </w:r>
    </w:p>
    <w:p w14:paraId="7460F1D6" w14:textId="77777777" w:rsidR="00D46EBC" w:rsidRPr="006A3941" w:rsidRDefault="00D46EBC" w:rsidP="00D46EBC">
      <w:pPr>
        <w:numPr>
          <w:ilvl w:val="3"/>
          <w:numId w:val="3"/>
        </w:numPr>
        <w:tabs>
          <w:tab w:val="left" w:pos="426"/>
        </w:tabs>
        <w:suppressAutoHyphens/>
        <w:spacing w:after="0" w:line="360" w:lineRule="auto"/>
        <w:ind w:left="426" w:hanging="426"/>
        <w:contextualSpacing/>
        <w:jc w:val="both"/>
        <w:rPr>
          <w:rFonts w:eastAsia="Times New Roman" w:cs="Times New Roman"/>
          <w:bCs/>
          <w:color w:val="auto"/>
          <w:lang w:eastAsia="pl-PL"/>
        </w:rPr>
      </w:pPr>
      <w:r w:rsidRPr="006A3941">
        <w:rPr>
          <w:rFonts w:eastAsia="Times New Roman" w:cs="Times New Roman"/>
          <w:bCs/>
          <w:color w:val="auto"/>
          <w:lang w:eastAsia="pl-PL"/>
        </w:rPr>
        <w:t>Na Sprzęt Wykonawca udziela rękojmi i gwarancji na okres …………… miesięcy. Warunki gwarancji zostaną zawarte w dokumentach gwarancyjnych, przy czym Wykonawca nie może zastrzegać w nich konieczności stosowania środków czyszczących, dezynfekcyjnych itp., które nie byłby powszechnie dostępne oraz stosować zapisów, które w praktyce utrudniają wyegzekwowanie uprawnień wynikających z gwarancji.</w:t>
      </w:r>
    </w:p>
    <w:p w14:paraId="462AA2C4" w14:textId="77777777" w:rsidR="00D46EBC" w:rsidRPr="006A3941" w:rsidRDefault="00D46EBC" w:rsidP="00D46EBC">
      <w:pPr>
        <w:numPr>
          <w:ilvl w:val="3"/>
          <w:numId w:val="3"/>
        </w:numPr>
        <w:tabs>
          <w:tab w:val="left" w:pos="426"/>
        </w:tabs>
        <w:suppressAutoHyphens/>
        <w:spacing w:after="0" w:line="360" w:lineRule="auto"/>
        <w:ind w:left="426" w:hanging="426"/>
        <w:contextualSpacing/>
        <w:jc w:val="both"/>
        <w:rPr>
          <w:rFonts w:eastAsia="Times New Roman" w:cs="Times New Roman"/>
          <w:bCs/>
          <w:color w:val="auto"/>
          <w:lang w:eastAsia="pl-PL"/>
        </w:rPr>
      </w:pPr>
      <w:r w:rsidRPr="006A3941">
        <w:rPr>
          <w:rFonts w:eastAsia="Times New Roman" w:cs="Times New Roman"/>
          <w:bCs/>
          <w:color w:val="auto"/>
          <w:lang w:eastAsia="pl-PL"/>
        </w:rPr>
        <w:t>Termin gwarancji i rękojmi rozpocznie bieg od daty podpisania przez Zamawiającego bez zastrzeżeń protokołu odbioru, o którym mowa w § 2 ust. 3 umowy.</w:t>
      </w:r>
    </w:p>
    <w:p w14:paraId="6CB31523" w14:textId="77777777" w:rsidR="00D46EBC" w:rsidRPr="006A3941" w:rsidRDefault="00D46EBC" w:rsidP="00D46EBC">
      <w:pPr>
        <w:numPr>
          <w:ilvl w:val="3"/>
          <w:numId w:val="3"/>
        </w:numPr>
        <w:tabs>
          <w:tab w:val="left" w:pos="426"/>
        </w:tabs>
        <w:suppressAutoHyphens/>
        <w:spacing w:after="0" w:line="360" w:lineRule="auto"/>
        <w:ind w:left="426" w:hanging="426"/>
        <w:contextualSpacing/>
        <w:jc w:val="both"/>
        <w:rPr>
          <w:rFonts w:eastAsia="Times New Roman" w:cs="Times New Roman"/>
          <w:bCs/>
          <w:color w:val="auto"/>
          <w:lang w:eastAsia="pl-PL"/>
        </w:rPr>
      </w:pPr>
      <w:r w:rsidRPr="006A3941">
        <w:rPr>
          <w:rFonts w:eastAsia="Times New Roman" w:cs="Times New Roman"/>
          <w:bCs/>
          <w:color w:val="auto"/>
          <w:lang w:eastAsia="pl-PL"/>
        </w:rPr>
        <w:t>Przez okres gwarancji Wykonawca zobowiązuje się do zapewnienia całkowicie bezpłatnego serwisu gwarancyjnego.</w:t>
      </w:r>
    </w:p>
    <w:p w14:paraId="2D3EDB0C" w14:textId="4CC79977" w:rsidR="00D46EBC" w:rsidRPr="006A3941" w:rsidRDefault="00D46EBC" w:rsidP="00D46EBC">
      <w:pPr>
        <w:numPr>
          <w:ilvl w:val="3"/>
          <w:numId w:val="3"/>
        </w:numPr>
        <w:tabs>
          <w:tab w:val="left" w:pos="426"/>
        </w:tabs>
        <w:suppressAutoHyphens/>
        <w:spacing w:after="0" w:line="360" w:lineRule="auto"/>
        <w:ind w:left="426" w:hanging="426"/>
        <w:contextualSpacing/>
        <w:jc w:val="both"/>
        <w:rPr>
          <w:rFonts w:eastAsia="Times New Roman" w:cs="Times New Roman"/>
          <w:bCs/>
          <w:color w:val="auto"/>
          <w:lang w:eastAsia="pl-PL"/>
        </w:rPr>
      </w:pPr>
      <w:r w:rsidRPr="006A3941">
        <w:rPr>
          <w:rFonts w:eastAsia="Times New Roman" w:cs="Times New Roman"/>
          <w:bCs/>
          <w:color w:val="auto"/>
          <w:lang w:eastAsia="pl-PL"/>
        </w:rPr>
        <w:t>Jeżeli w okresie rękojmi lub gwarancji ujawni się wada, Wykonawca zobowiązuje się do reakcji na zgłoszenie wady w terminie do 48 godzin od zgłoszenia</w:t>
      </w:r>
      <w:r w:rsidR="00D84EE7" w:rsidRPr="006A3941">
        <w:rPr>
          <w:rFonts w:eastAsia="Times New Roman" w:cs="Times New Roman"/>
          <w:bCs/>
          <w:color w:val="auto"/>
          <w:lang w:eastAsia="pl-PL"/>
        </w:rPr>
        <w:t>.</w:t>
      </w:r>
    </w:p>
    <w:p w14:paraId="5F663499" w14:textId="77777777" w:rsidR="00D46EBC" w:rsidRPr="006A3941" w:rsidRDefault="00D46EBC" w:rsidP="00D46EBC">
      <w:pPr>
        <w:numPr>
          <w:ilvl w:val="3"/>
          <w:numId w:val="3"/>
        </w:numPr>
        <w:tabs>
          <w:tab w:val="left" w:pos="426"/>
        </w:tabs>
        <w:suppressAutoHyphens/>
        <w:spacing w:after="0" w:line="360" w:lineRule="auto"/>
        <w:ind w:left="426" w:hanging="426"/>
        <w:contextualSpacing/>
        <w:jc w:val="both"/>
        <w:rPr>
          <w:rFonts w:eastAsia="Times New Roman" w:cs="Times New Roman"/>
          <w:bCs/>
          <w:color w:val="auto"/>
          <w:lang w:eastAsia="pl-PL"/>
        </w:rPr>
      </w:pPr>
      <w:r w:rsidRPr="006A3941">
        <w:rPr>
          <w:rFonts w:eastAsia="Times New Roman" w:cs="Times New Roman"/>
          <w:bCs/>
          <w:color w:val="auto"/>
          <w:lang w:eastAsia="pl-PL"/>
        </w:rPr>
        <w:t>Za reakcję serwisu Wykonawcy uważa się dojazd ekipy serwisowej do Zamawiającego i rozpoczęcie prac naprawczych.</w:t>
      </w:r>
    </w:p>
    <w:p w14:paraId="6EFCB83B" w14:textId="77777777" w:rsidR="00D46EBC" w:rsidRPr="006A3941" w:rsidRDefault="00D46EBC" w:rsidP="00D46EBC">
      <w:pPr>
        <w:numPr>
          <w:ilvl w:val="3"/>
          <w:numId w:val="3"/>
        </w:numPr>
        <w:tabs>
          <w:tab w:val="left" w:pos="426"/>
        </w:tabs>
        <w:suppressAutoHyphens/>
        <w:spacing w:after="0" w:line="360" w:lineRule="auto"/>
        <w:ind w:left="426" w:hanging="426"/>
        <w:contextualSpacing/>
        <w:jc w:val="both"/>
        <w:rPr>
          <w:rFonts w:eastAsia="Times New Roman" w:cs="Times New Roman"/>
          <w:bCs/>
          <w:color w:val="auto"/>
          <w:lang w:eastAsia="pl-PL"/>
        </w:rPr>
      </w:pPr>
      <w:r w:rsidRPr="006A3941">
        <w:rPr>
          <w:rFonts w:eastAsia="Times New Roman" w:cs="Times New Roman"/>
          <w:bCs/>
          <w:color w:val="auto"/>
          <w:lang w:eastAsia="pl-PL"/>
        </w:rPr>
        <w:t>Zgłoszenie Zamawiającego, o którym mowa w ust. 4, może zostać dokonane także za pośrednictwem urządzeń służących do porozumiewania się na odległość w tym poczty elektronicznej. Po bezskutecznym upływie terminu reakcji Wykonawcy lub uchybieniu przez Wykonawcę terminowi naprawy, Zamawiający może bez dodatkowego wezwania usunąć wadę na koszt Wykonawcy bez utraty uprawnień z tytułu gwarancji lub rękojmi (wykonanie zastępcze). Zgoda sądu na wykonanie zastępcze nie jest wymagana.</w:t>
      </w:r>
    </w:p>
    <w:p w14:paraId="7034A9CA" w14:textId="77777777" w:rsidR="00D46EBC" w:rsidRPr="006A3941" w:rsidRDefault="00D46EBC" w:rsidP="00D46EBC">
      <w:pPr>
        <w:numPr>
          <w:ilvl w:val="3"/>
          <w:numId w:val="3"/>
        </w:numPr>
        <w:tabs>
          <w:tab w:val="left" w:pos="426"/>
        </w:tabs>
        <w:suppressAutoHyphens/>
        <w:spacing w:after="0" w:line="360" w:lineRule="auto"/>
        <w:ind w:left="426" w:hanging="426"/>
        <w:contextualSpacing/>
        <w:jc w:val="both"/>
        <w:rPr>
          <w:rFonts w:eastAsia="Times New Roman" w:cs="Times New Roman"/>
          <w:bCs/>
          <w:color w:val="auto"/>
          <w:lang w:eastAsia="pl-PL"/>
        </w:rPr>
      </w:pPr>
      <w:r w:rsidRPr="006A3941">
        <w:rPr>
          <w:rFonts w:eastAsia="Times New Roman" w:cs="Times New Roman"/>
          <w:bCs/>
          <w:color w:val="auto"/>
          <w:lang w:eastAsia="pl-PL"/>
        </w:rPr>
        <w:t>Wykonawca zobowiązany jest do usunięcia wad sprzętu w terminie do 5 dni kalendarzowych od daty zgłoszenia wady przez Zamawiającego.</w:t>
      </w:r>
    </w:p>
    <w:p w14:paraId="2F629C0D" w14:textId="77777777" w:rsidR="00D46EBC" w:rsidRPr="006A3941" w:rsidRDefault="00D46EBC" w:rsidP="00D46EBC">
      <w:pPr>
        <w:numPr>
          <w:ilvl w:val="3"/>
          <w:numId w:val="3"/>
        </w:numPr>
        <w:tabs>
          <w:tab w:val="left" w:pos="426"/>
        </w:tabs>
        <w:suppressAutoHyphens/>
        <w:spacing w:after="0" w:line="360" w:lineRule="auto"/>
        <w:ind w:left="426" w:hanging="426"/>
        <w:contextualSpacing/>
        <w:jc w:val="both"/>
        <w:rPr>
          <w:rFonts w:eastAsia="Times New Roman" w:cs="Times New Roman"/>
          <w:bCs/>
          <w:color w:val="auto"/>
          <w:lang w:eastAsia="pl-PL"/>
        </w:rPr>
      </w:pPr>
      <w:r w:rsidRPr="006A3941">
        <w:rPr>
          <w:rFonts w:eastAsia="Times New Roman" w:cs="Times New Roman"/>
          <w:bCs/>
          <w:color w:val="auto"/>
          <w:lang w:eastAsia="pl-PL"/>
        </w:rPr>
        <w:t>W przypadku dużej awaryjności dostarczonego sprzętu w okresie gwarancyjnym, niezawinionej przez Zamawiającego, Wykonawca zobowiązuje się na wezwanie Zamawiającego dokonać nieodpłatnej wymiany wadliwego elementu/modułu, a w razie braku takiej możliwości – całego urządzenia na nowy egzemplarz, wolny od wad. Warunek dużej awaryjności sprzętu będzie spełniony w przypadku, kiedy liczba zgłoszonych Wykonawcy awarii danego elementu/modułu sprzętu, niezawinionych przez Zamawiającego, przekroczy trzy w ciągu kolejnych 12 m-</w:t>
      </w:r>
      <w:proofErr w:type="spellStart"/>
      <w:r w:rsidRPr="006A3941">
        <w:rPr>
          <w:rFonts w:eastAsia="Times New Roman" w:cs="Times New Roman"/>
          <w:bCs/>
          <w:color w:val="auto"/>
          <w:lang w:eastAsia="pl-PL"/>
        </w:rPr>
        <w:t>cy</w:t>
      </w:r>
      <w:proofErr w:type="spellEnd"/>
      <w:r w:rsidRPr="006A3941">
        <w:rPr>
          <w:rFonts w:eastAsia="Times New Roman" w:cs="Times New Roman"/>
          <w:bCs/>
          <w:color w:val="auto"/>
          <w:lang w:eastAsia="pl-PL"/>
        </w:rPr>
        <w:t>.</w:t>
      </w:r>
    </w:p>
    <w:p w14:paraId="75096753" w14:textId="77777777" w:rsidR="00D46EBC" w:rsidRPr="006A3941" w:rsidRDefault="00D46EBC" w:rsidP="00D46EBC">
      <w:pPr>
        <w:numPr>
          <w:ilvl w:val="3"/>
          <w:numId w:val="3"/>
        </w:numPr>
        <w:tabs>
          <w:tab w:val="left" w:pos="426"/>
        </w:tabs>
        <w:suppressAutoHyphens/>
        <w:spacing w:after="0" w:line="360" w:lineRule="auto"/>
        <w:ind w:left="426" w:hanging="426"/>
        <w:contextualSpacing/>
        <w:jc w:val="both"/>
        <w:rPr>
          <w:rFonts w:eastAsia="Times New Roman" w:cs="Times New Roman"/>
          <w:bCs/>
          <w:color w:val="auto"/>
          <w:lang w:eastAsia="pl-PL"/>
        </w:rPr>
      </w:pPr>
      <w:r w:rsidRPr="006A3941">
        <w:rPr>
          <w:rFonts w:eastAsia="Times New Roman" w:cs="Times New Roman"/>
          <w:bCs/>
          <w:color w:val="auto"/>
          <w:lang w:eastAsia="pl-PL"/>
        </w:rPr>
        <w:t>W okresie gwarancji i rękojmi ustala się bezpłatne przeglądy techniczne realizowane przez Wykonawcę w terminach zgodnych z zaleceniami producenta.</w:t>
      </w:r>
    </w:p>
    <w:p w14:paraId="04CDDBBC" w14:textId="77777777" w:rsidR="00D46EBC" w:rsidRDefault="00D46EBC" w:rsidP="00D46EBC">
      <w:pPr>
        <w:tabs>
          <w:tab w:val="left" w:pos="426"/>
        </w:tabs>
        <w:spacing w:after="0" w:line="360" w:lineRule="auto"/>
        <w:ind w:left="426"/>
        <w:contextualSpacing/>
        <w:jc w:val="both"/>
        <w:rPr>
          <w:rFonts w:eastAsia="Times New Roman" w:cs="Times New Roman"/>
          <w:bCs/>
          <w:color w:val="auto"/>
          <w:lang w:eastAsia="pl-PL"/>
        </w:rPr>
      </w:pPr>
    </w:p>
    <w:p w14:paraId="48AA90CF" w14:textId="77777777" w:rsidR="008B0B38" w:rsidRDefault="008B0B38" w:rsidP="00D46EBC">
      <w:pPr>
        <w:tabs>
          <w:tab w:val="left" w:pos="426"/>
        </w:tabs>
        <w:spacing w:after="0" w:line="360" w:lineRule="auto"/>
        <w:ind w:left="426"/>
        <w:contextualSpacing/>
        <w:jc w:val="both"/>
        <w:rPr>
          <w:rFonts w:eastAsia="Times New Roman" w:cs="Times New Roman"/>
          <w:bCs/>
          <w:color w:val="auto"/>
          <w:lang w:eastAsia="pl-PL"/>
        </w:rPr>
      </w:pPr>
    </w:p>
    <w:p w14:paraId="659E77F6" w14:textId="77777777" w:rsidR="008B0B38" w:rsidRPr="006A3941" w:rsidRDefault="008B0B38" w:rsidP="00D46EBC">
      <w:pPr>
        <w:tabs>
          <w:tab w:val="left" w:pos="426"/>
        </w:tabs>
        <w:spacing w:after="0" w:line="360" w:lineRule="auto"/>
        <w:ind w:left="426"/>
        <w:contextualSpacing/>
        <w:jc w:val="both"/>
        <w:rPr>
          <w:rFonts w:eastAsia="Times New Roman" w:cs="Times New Roman"/>
          <w:bCs/>
          <w:color w:val="auto"/>
          <w:lang w:eastAsia="pl-PL"/>
        </w:rPr>
      </w:pPr>
    </w:p>
    <w:p w14:paraId="68736315" w14:textId="77777777" w:rsidR="00D46EBC" w:rsidRPr="006A3941" w:rsidRDefault="00D46EBC" w:rsidP="00D46EBC">
      <w:pPr>
        <w:spacing w:after="0" w:line="360" w:lineRule="auto"/>
        <w:contextualSpacing/>
        <w:jc w:val="center"/>
        <w:rPr>
          <w:rFonts w:eastAsia="Times New Roman" w:cs="Times New Roman"/>
          <w:b/>
          <w:color w:val="auto"/>
          <w:lang w:eastAsia="pl-PL"/>
        </w:rPr>
      </w:pPr>
      <w:r w:rsidRPr="006A3941">
        <w:rPr>
          <w:rFonts w:eastAsia="Times New Roman" w:cs="Times New Roman"/>
          <w:b/>
          <w:color w:val="auto"/>
          <w:lang w:eastAsia="pl-PL"/>
        </w:rPr>
        <w:lastRenderedPageBreak/>
        <w:t>§ 4</w:t>
      </w:r>
    </w:p>
    <w:p w14:paraId="2DAD07C7" w14:textId="77777777" w:rsidR="00D46EBC" w:rsidRPr="006A3941" w:rsidRDefault="00D46EBC" w:rsidP="00D46EBC">
      <w:pPr>
        <w:numPr>
          <w:ilvl w:val="0"/>
          <w:numId w:val="2"/>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Wykonawcy przysługuje prawo naliczenia Zamawiającemu kary umownej za odstąpienie od umowy z winy Zamawiającego w wysokości 10% wynagrodzenia umownego brutto, o którym mowa w § 2 ust. 1.</w:t>
      </w:r>
    </w:p>
    <w:p w14:paraId="62102D64" w14:textId="77777777" w:rsidR="00D46EBC" w:rsidRPr="006A3941" w:rsidRDefault="00D46EBC" w:rsidP="00D46EBC">
      <w:pPr>
        <w:numPr>
          <w:ilvl w:val="0"/>
          <w:numId w:val="2"/>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Wykonawca zapłaci Zamawiającemu następujące kary umowne w sumarycznej wartości nie przekraczającej 20 % wartości umowy:</w:t>
      </w:r>
    </w:p>
    <w:p w14:paraId="21AA35D7" w14:textId="77777777" w:rsidR="00D46EBC" w:rsidRPr="006A3941" w:rsidRDefault="00D46EBC" w:rsidP="00D46EBC">
      <w:pPr>
        <w:numPr>
          <w:ilvl w:val="1"/>
          <w:numId w:val="2"/>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za odstąpienie od umowy wskutek okoliczności, które leżą po stronie Wykonawcy, w wysokości 10 % wynagrodzenia umownego brutto;</w:t>
      </w:r>
    </w:p>
    <w:p w14:paraId="19E02AC9" w14:textId="5E9D7257" w:rsidR="00D46EBC" w:rsidRPr="006A3941" w:rsidRDefault="00D46EBC" w:rsidP="00D46EBC">
      <w:pPr>
        <w:numPr>
          <w:ilvl w:val="1"/>
          <w:numId w:val="2"/>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za każdy dzień zwłoki w wykonaniu przedmiotu umowy w wysokości 0,5 % wynagrodzenia umownego brutto</w:t>
      </w:r>
      <w:r w:rsidR="00AC2C25" w:rsidRPr="006A3941">
        <w:rPr>
          <w:rFonts w:eastAsia="Times New Roman" w:cs="Times New Roman"/>
          <w:bCs/>
          <w:color w:val="auto"/>
          <w:lang w:eastAsia="pl-PL"/>
        </w:rPr>
        <w:t xml:space="preserve"> dot. danego urządzenia</w:t>
      </w:r>
      <w:r w:rsidRPr="006A3941">
        <w:rPr>
          <w:rFonts w:eastAsia="Times New Roman" w:cs="Times New Roman"/>
          <w:bCs/>
          <w:color w:val="auto"/>
          <w:lang w:eastAsia="pl-PL"/>
        </w:rPr>
        <w:t>;</w:t>
      </w:r>
    </w:p>
    <w:p w14:paraId="47D624E8" w14:textId="6DEC2C62" w:rsidR="00D46EBC" w:rsidRPr="006A3941" w:rsidRDefault="00D46EBC" w:rsidP="00D46EBC">
      <w:pPr>
        <w:numPr>
          <w:ilvl w:val="1"/>
          <w:numId w:val="2"/>
        </w:numPr>
        <w:suppressAutoHyphens/>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lang w:eastAsia="pl-PL"/>
        </w:rPr>
        <w:t>za każdy dzień uchybienia terminowi reakcji na zgłoszenie wady lub uchybienia terminowi na usunięcie wady w wysokości 0,5 % wynagrodzenia umownego brutto</w:t>
      </w:r>
      <w:r w:rsidR="00AC2C25" w:rsidRPr="006A3941">
        <w:rPr>
          <w:rFonts w:eastAsia="Times New Roman" w:cs="Times New Roman"/>
          <w:bCs/>
          <w:color w:val="auto"/>
          <w:lang w:eastAsia="pl-PL"/>
        </w:rPr>
        <w:t xml:space="preserve"> danego urządzenia</w:t>
      </w:r>
      <w:r w:rsidRPr="006A3941">
        <w:rPr>
          <w:rFonts w:eastAsia="Times New Roman" w:cs="Times New Roman"/>
          <w:bCs/>
          <w:color w:val="auto"/>
          <w:lang w:eastAsia="pl-PL"/>
        </w:rPr>
        <w:t>.</w:t>
      </w:r>
    </w:p>
    <w:p w14:paraId="7D52A17C" w14:textId="77777777" w:rsidR="00D46EBC" w:rsidRPr="006A3941" w:rsidRDefault="00D46EBC" w:rsidP="00D46EBC">
      <w:pPr>
        <w:numPr>
          <w:ilvl w:val="0"/>
          <w:numId w:val="2"/>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Zamawiającemu przysługuje prawo dochodzenia odszkodowania uzupełniającego przekraczającego wysokość kar umownych do wysokości rzeczywiście poniesionej szkody. W przypadku gdy przyczyna szkody jest spowodowana niewykonaniem lub nienależytym wykonaniem umowy lub nie jest ujęta w zapisie o karach umownych, Zamawiającemu przysługuje prawo dochodzenia odszkodowania na zasadach ogólnych.</w:t>
      </w:r>
    </w:p>
    <w:p w14:paraId="6609FDA4" w14:textId="77777777" w:rsidR="00D46EBC" w:rsidRPr="006A3941" w:rsidRDefault="00D46EBC" w:rsidP="00D46EBC">
      <w:pPr>
        <w:numPr>
          <w:ilvl w:val="0"/>
          <w:numId w:val="2"/>
        </w:numPr>
        <w:tabs>
          <w:tab w:val="right" w:pos="567"/>
          <w:tab w:val="left" w:pos="1134"/>
        </w:tabs>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Nie będzie uważane za niewykonanie bądź nienależyte wykonanie umowy i nie będzie stanowiło podstawy do nalicza kar umownych opóźnienie Wykonawcy wywołane przez przyczynę od niego niezależną (siła wyższa).</w:t>
      </w:r>
    </w:p>
    <w:p w14:paraId="2854767D" w14:textId="77777777" w:rsidR="00D46EBC" w:rsidRPr="006A3941" w:rsidRDefault="00D46EBC" w:rsidP="00D46EBC">
      <w:pPr>
        <w:numPr>
          <w:ilvl w:val="0"/>
          <w:numId w:val="2"/>
        </w:numPr>
        <w:tabs>
          <w:tab w:val="right" w:pos="567"/>
          <w:tab w:val="left" w:pos="1134"/>
        </w:tabs>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Wykonawca wyraża zgodę na dokonanie potrącenia z wynagrodzenia, o którym mowa w § 2 ust.1 ewentualnych kar umownych i innych należności przysługujących Zamawiającemu na podstawie niniejszej umowy.</w:t>
      </w:r>
    </w:p>
    <w:p w14:paraId="4B526131" w14:textId="77777777" w:rsidR="00D46EBC" w:rsidRPr="006A3941" w:rsidRDefault="00D46EBC" w:rsidP="00D46EBC">
      <w:pPr>
        <w:spacing w:after="0" w:line="360" w:lineRule="auto"/>
        <w:contextualSpacing/>
        <w:jc w:val="center"/>
        <w:rPr>
          <w:rFonts w:eastAsia="Times New Roman" w:cs="Times New Roman"/>
          <w:b/>
          <w:color w:val="auto"/>
          <w:lang w:eastAsia="pl-PL"/>
        </w:rPr>
      </w:pPr>
      <w:r w:rsidRPr="006A3941">
        <w:rPr>
          <w:rFonts w:eastAsia="Times New Roman" w:cs="Times New Roman"/>
          <w:b/>
          <w:color w:val="auto"/>
          <w:lang w:eastAsia="pl-PL"/>
        </w:rPr>
        <w:t>§ 5</w:t>
      </w:r>
    </w:p>
    <w:p w14:paraId="32676F17" w14:textId="77777777" w:rsidR="00D46EBC" w:rsidRPr="006A3941" w:rsidRDefault="00D46EBC" w:rsidP="00D46EBC">
      <w:pPr>
        <w:numPr>
          <w:ilvl w:val="0"/>
          <w:numId w:val="8"/>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Zamawiający może odstąpić od umowy z przyczyn leżących po stronie Wykonawcy, jeżeli:</w:t>
      </w:r>
    </w:p>
    <w:p w14:paraId="451D9A79" w14:textId="77777777" w:rsidR="00D46EBC" w:rsidRPr="006A3941" w:rsidRDefault="00D46EBC" w:rsidP="00D46EBC">
      <w:pPr>
        <w:numPr>
          <w:ilvl w:val="1"/>
          <w:numId w:val="8"/>
        </w:numPr>
        <w:suppressAutoHyphens/>
        <w:spacing w:after="0" w:line="360" w:lineRule="auto"/>
        <w:ind w:left="709"/>
        <w:contextualSpacing/>
        <w:jc w:val="both"/>
        <w:rPr>
          <w:rFonts w:eastAsia="Times New Roman" w:cs="Times New Roman"/>
          <w:bCs/>
          <w:color w:val="auto"/>
          <w:lang w:eastAsia="pl-PL"/>
        </w:rPr>
      </w:pPr>
      <w:r w:rsidRPr="006A3941">
        <w:rPr>
          <w:rFonts w:eastAsia="Times New Roman" w:cs="Times New Roman"/>
          <w:bCs/>
          <w:color w:val="auto"/>
          <w:lang w:eastAsia="pl-PL"/>
        </w:rPr>
        <w:t>Wykonawca odmówi dostarczenia przez Wykonawcę Sprzętu wolnego od wad;</w:t>
      </w:r>
    </w:p>
    <w:p w14:paraId="15986606" w14:textId="77777777" w:rsidR="00D46EBC" w:rsidRPr="006A3941" w:rsidRDefault="00D46EBC" w:rsidP="00D46EBC">
      <w:pPr>
        <w:numPr>
          <w:ilvl w:val="1"/>
          <w:numId w:val="8"/>
        </w:numPr>
        <w:suppressAutoHyphens/>
        <w:spacing w:after="0" w:line="360" w:lineRule="auto"/>
        <w:ind w:left="709"/>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zwłoka, o której mowa w § 4 </w:t>
      </w:r>
      <w:r w:rsidRPr="006A3941">
        <w:rPr>
          <w:rFonts w:eastAsia="Times New Roman" w:cs="Times New Roman"/>
          <w:bCs/>
          <w:color w:val="000000" w:themeColor="text1"/>
          <w:lang w:eastAsia="pl-PL"/>
        </w:rPr>
        <w:t xml:space="preserve">ust 2 </w:t>
      </w:r>
      <w:r w:rsidRPr="006A3941">
        <w:rPr>
          <w:rFonts w:eastAsia="Times New Roman" w:cs="Times New Roman"/>
          <w:bCs/>
          <w:color w:val="auto"/>
          <w:lang w:eastAsia="pl-PL"/>
        </w:rPr>
        <w:t>lit b) wynosi więcej niż 7 dni lub Wykonawca nie wykonuje zobowiązań wynikających z tytułu gwarancji i rękojmi przez okres dłuższy niż 7 dni od momentu zgłoszenia;</w:t>
      </w:r>
    </w:p>
    <w:p w14:paraId="063B6446" w14:textId="77777777" w:rsidR="00D46EBC" w:rsidRPr="006A3941" w:rsidRDefault="00D46EBC" w:rsidP="00D46EBC">
      <w:pPr>
        <w:numPr>
          <w:ilvl w:val="1"/>
          <w:numId w:val="8"/>
        </w:numPr>
        <w:suppressAutoHyphens/>
        <w:spacing w:after="0" w:line="360" w:lineRule="auto"/>
        <w:ind w:left="709"/>
        <w:contextualSpacing/>
        <w:jc w:val="both"/>
        <w:rPr>
          <w:rFonts w:eastAsia="Times New Roman" w:cs="Times New Roman"/>
          <w:bCs/>
          <w:color w:val="auto"/>
          <w:lang w:eastAsia="pl-PL"/>
        </w:rPr>
      </w:pPr>
      <w:r w:rsidRPr="006A3941">
        <w:rPr>
          <w:rFonts w:eastAsia="Times New Roman" w:cs="Times New Roman"/>
          <w:bCs/>
          <w:color w:val="auto"/>
          <w:lang w:eastAsia="pl-PL"/>
        </w:rPr>
        <w:t>nastąpiła likwidacja przedsiębiorstwa Wykonawcy.</w:t>
      </w:r>
    </w:p>
    <w:p w14:paraId="2F829730" w14:textId="77777777" w:rsidR="00D46EBC" w:rsidRPr="006A3941" w:rsidRDefault="00D46EBC" w:rsidP="00D46EBC">
      <w:pPr>
        <w:numPr>
          <w:ilvl w:val="0"/>
          <w:numId w:val="8"/>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Zamawiającemu przysługuje także prawo odmowy przyjęcia przedmiotu dostawy i odstąpienia od umowy lub żądania wymiany towaru na towar wolny od wad w przypadku dostarczenia sprzętu złej jakości, dostarczenia sprzętu nie odpowiadającego wymaganym parametrom technicznym określonym w ofercie Wykonawcy i bezskutecznym upływie wyznaczonego terminu na usunięcie wad.</w:t>
      </w:r>
    </w:p>
    <w:p w14:paraId="3FEEEA66" w14:textId="77777777" w:rsidR="00D46EBC" w:rsidRPr="006A3941" w:rsidRDefault="00D46EBC" w:rsidP="00D46EBC">
      <w:pPr>
        <w:numPr>
          <w:ilvl w:val="0"/>
          <w:numId w:val="8"/>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Odstąpienie od umowy może nastąpić w terminie 30 dni od powzięcia przez Zamawiającego wiadomości o okolicznościach uzasadniających odstąpienie i wymaga formy pisemnej. W przypadku odstąpienia od umowy Wykonawca może żądać wyłącznie wynagrodzenia z tytułu wykonania części umowy.</w:t>
      </w:r>
    </w:p>
    <w:p w14:paraId="4BA31C5A" w14:textId="77777777" w:rsidR="00D46EBC" w:rsidRPr="006A3941" w:rsidRDefault="00D46EBC" w:rsidP="00D46EBC">
      <w:pPr>
        <w:numPr>
          <w:ilvl w:val="0"/>
          <w:numId w:val="8"/>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Zamawiający zastrzega prawo odstąpienia od umowy w razie zaistnienia istotnej zmiany okoliczności powodującej, że wykonanie umowy nie leży w interesie publicznym, czego nie można było przewidzieć w dniu zawarcia umowy. Odstąpienie od umowy może nastąpić w terminie 30 dni od powzięcia wiadomości o tych okolicznościach w formie pisemnej. Wykonawca może wówczas żądać wyłącznie wynagrodzenia z tytułu wykonania części umowy, bez możliwości naliczania przez niego kar umownych.</w:t>
      </w:r>
    </w:p>
    <w:p w14:paraId="4B83859B" w14:textId="77777777" w:rsidR="00D46EBC" w:rsidRPr="006A3941" w:rsidRDefault="00D46EBC" w:rsidP="00D46EBC">
      <w:pPr>
        <w:spacing w:after="0" w:line="360" w:lineRule="auto"/>
        <w:contextualSpacing/>
        <w:jc w:val="center"/>
        <w:rPr>
          <w:rFonts w:eastAsia="Times New Roman" w:cs="Times New Roman"/>
          <w:b/>
          <w:color w:val="auto"/>
          <w:lang w:eastAsia="pl-PL"/>
        </w:rPr>
      </w:pPr>
      <w:r w:rsidRPr="006A3941">
        <w:rPr>
          <w:rFonts w:eastAsia="Times New Roman" w:cs="Times New Roman"/>
          <w:b/>
          <w:color w:val="auto"/>
          <w:lang w:eastAsia="pl-PL"/>
        </w:rPr>
        <w:t>§ 6</w:t>
      </w:r>
    </w:p>
    <w:p w14:paraId="0FA96E24" w14:textId="77777777" w:rsidR="00D46EBC" w:rsidRPr="006A3941" w:rsidRDefault="00D46EBC" w:rsidP="00D46EBC">
      <w:pPr>
        <w:numPr>
          <w:ilvl w:val="0"/>
          <w:numId w:val="4"/>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Wykonawca jest odpowiedzialny względem Zamawiającego za wady zmniejszające wartość lub użyteczność Sprzętu ze względu na jego przeznaczenie, lub w przypadku, gdy Sprzęt nie ma właściwości, o których istnieniu Wykonawca zapewniał Zamawiającego.</w:t>
      </w:r>
    </w:p>
    <w:p w14:paraId="71F324F4" w14:textId="77777777" w:rsidR="00D46EBC" w:rsidRPr="006A3941" w:rsidRDefault="00D46EBC" w:rsidP="00D46EBC">
      <w:pPr>
        <w:numPr>
          <w:ilvl w:val="0"/>
          <w:numId w:val="4"/>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lastRenderedPageBreak/>
        <w:t>Wykonawca jest zobowiązany z tytułu rękojmi do usunięcia wad Sprzętu istniejących w czasie dokonywania czynności odbioru oraz wad powstałych po odbiorze, lecz z przyczyn tkwiących w urządzeniu w chwili jego odbioru.</w:t>
      </w:r>
    </w:p>
    <w:p w14:paraId="17DDA898" w14:textId="77777777" w:rsidR="00D46EBC" w:rsidRPr="006A3941" w:rsidRDefault="00D46EBC" w:rsidP="00D46EBC">
      <w:pPr>
        <w:numPr>
          <w:ilvl w:val="0"/>
          <w:numId w:val="4"/>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Jeżeli wady nadają się do usunięcia Zamawiający może odmówić odbioru Sprzętu do czasu usunięcia wad.</w:t>
      </w:r>
    </w:p>
    <w:p w14:paraId="2D997DC0" w14:textId="77777777" w:rsidR="00D46EBC" w:rsidRPr="006A3941" w:rsidRDefault="00D46EBC" w:rsidP="00D46EBC">
      <w:pPr>
        <w:numPr>
          <w:ilvl w:val="0"/>
          <w:numId w:val="4"/>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Wykonawca po usunięciu wad zawiadamia o tym Zamawiającego i wyznacza ponowny odbiór Sprzętu.</w:t>
      </w:r>
    </w:p>
    <w:p w14:paraId="747A00DE" w14:textId="77777777" w:rsidR="00D46EBC" w:rsidRPr="006A3941" w:rsidRDefault="00D46EBC" w:rsidP="00D46EBC">
      <w:pPr>
        <w:numPr>
          <w:ilvl w:val="0"/>
          <w:numId w:val="4"/>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Usunięcie wady Sprzętu winno być stwierdzone protokolarnie.</w:t>
      </w:r>
    </w:p>
    <w:p w14:paraId="078047DA" w14:textId="77777777" w:rsidR="00D46EBC" w:rsidRPr="006A3941" w:rsidRDefault="00D46EBC" w:rsidP="00D46EBC">
      <w:pPr>
        <w:numPr>
          <w:ilvl w:val="0"/>
          <w:numId w:val="4"/>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Wykonawca nie może odmówić usunięcia wady na swój koszt bez względu na wysokość związanych z tym kosztów.</w:t>
      </w:r>
    </w:p>
    <w:p w14:paraId="5F512BC4" w14:textId="77777777" w:rsidR="00D46EBC" w:rsidRPr="006A3941" w:rsidRDefault="00D46EBC" w:rsidP="00D46EBC">
      <w:pPr>
        <w:spacing w:after="0" w:line="360" w:lineRule="auto"/>
        <w:contextualSpacing/>
        <w:jc w:val="center"/>
        <w:rPr>
          <w:rFonts w:eastAsia="Times New Roman" w:cs="Times New Roman"/>
          <w:b/>
          <w:color w:val="auto"/>
          <w:lang w:eastAsia="pl-PL"/>
        </w:rPr>
      </w:pPr>
      <w:r w:rsidRPr="006A3941">
        <w:rPr>
          <w:rFonts w:eastAsia="Times New Roman" w:cs="Times New Roman"/>
          <w:b/>
          <w:color w:val="auto"/>
          <w:lang w:eastAsia="pl-PL"/>
        </w:rPr>
        <w:t>§ 7</w:t>
      </w:r>
    </w:p>
    <w:p w14:paraId="32C10FB8" w14:textId="77777777" w:rsidR="00D46EBC" w:rsidRPr="006A3941" w:rsidRDefault="00D46EBC" w:rsidP="00D84EE7">
      <w:pPr>
        <w:suppressAutoHyphens/>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 xml:space="preserve">Wszelkie zmiany </w:t>
      </w:r>
      <w:r w:rsidRPr="006A3941">
        <w:rPr>
          <w:rFonts w:eastAsia="Times New Roman" w:cs="Times New Roman"/>
          <w:bCs/>
          <w:color w:val="auto"/>
          <w:lang w:eastAsia="pl-PL"/>
        </w:rPr>
        <w:t>umowy</w:t>
      </w:r>
      <w:r w:rsidRPr="006A3941">
        <w:rPr>
          <w:rFonts w:eastAsia="Times New Roman" w:cs="Times New Roman"/>
          <w:bCs/>
          <w:color w:val="auto"/>
          <w:shd w:val="clear" w:color="auto" w:fill="FFFFFF"/>
          <w:lang w:eastAsia="pl-PL"/>
        </w:rPr>
        <w:t xml:space="preserve"> wymagają formy pisemnej pod rygorem nieważności.</w:t>
      </w:r>
    </w:p>
    <w:p w14:paraId="3384CB61" w14:textId="77777777" w:rsidR="00D46EBC" w:rsidRPr="006A3941" w:rsidRDefault="00D46EBC" w:rsidP="00D46EBC">
      <w:pPr>
        <w:spacing w:after="0" w:line="360" w:lineRule="auto"/>
        <w:ind w:left="340"/>
        <w:contextualSpacing/>
        <w:jc w:val="center"/>
        <w:rPr>
          <w:rFonts w:eastAsia="Times New Roman" w:cs="Times New Roman"/>
          <w:bCs/>
          <w:color w:val="auto"/>
          <w:shd w:val="clear" w:color="auto" w:fill="FFFFFF"/>
          <w:lang w:eastAsia="pl-PL"/>
        </w:rPr>
      </w:pPr>
    </w:p>
    <w:p w14:paraId="087B114C" w14:textId="77777777" w:rsidR="00D46EBC" w:rsidRPr="006A3941" w:rsidRDefault="00D46EBC" w:rsidP="00D46EBC">
      <w:pPr>
        <w:spacing w:after="0" w:line="360" w:lineRule="auto"/>
        <w:ind w:left="340"/>
        <w:contextualSpacing/>
        <w:jc w:val="center"/>
        <w:rPr>
          <w:rFonts w:eastAsia="Times New Roman" w:cs="Times New Roman"/>
          <w:b/>
          <w:color w:val="auto"/>
          <w:shd w:val="clear" w:color="auto" w:fill="FFFFFF"/>
          <w:lang w:eastAsia="pl-PL"/>
        </w:rPr>
      </w:pPr>
      <w:r w:rsidRPr="006A3941">
        <w:rPr>
          <w:rFonts w:eastAsia="Times New Roman" w:cs="Times New Roman"/>
          <w:b/>
          <w:color w:val="auto"/>
          <w:shd w:val="clear" w:color="auto" w:fill="FFFFFF"/>
          <w:lang w:eastAsia="pl-PL"/>
        </w:rPr>
        <w:t>§ 8</w:t>
      </w:r>
    </w:p>
    <w:p w14:paraId="745347E7" w14:textId="77777777" w:rsidR="00D46EBC" w:rsidRPr="006A3941" w:rsidRDefault="00D46EBC" w:rsidP="00D46EBC">
      <w:pPr>
        <w:numPr>
          <w:ilvl w:val="0"/>
          <w:numId w:val="10"/>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Do </w:t>
      </w:r>
      <w:r w:rsidRPr="006A3941">
        <w:rPr>
          <w:rFonts w:eastAsia="Times New Roman" w:cs="Times New Roman"/>
          <w:bCs/>
          <w:color w:val="auto"/>
          <w:shd w:val="clear" w:color="auto" w:fill="FFFFFF"/>
          <w:lang w:eastAsia="pl-PL"/>
        </w:rPr>
        <w:t>wzajemnych</w:t>
      </w:r>
      <w:r w:rsidRPr="006A3941">
        <w:rPr>
          <w:rFonts w:eastAsia="Times New Roman" w:cs="Times New Roman"/>
          <w:bCs/>
          <w:color w:val="auto"/>
          <w:lang w:eastAsia="pl-PL"/>
        </w:rPr>
        <w:t xml:space="preserve"> kontaktów związanych z wykonaniem umowy Strony wyznaczają:</w:t>
      </w:r>
    </w:p>
    <w:p w14:paraId="39FA6B12" w14:textId="77777777" w:rsidR="00D46EBC" w:rsidRPr="006A3941" w:rsidRDefault="00D46EBC" w:rsidP="00D46EBC">
      <w:pPr>
        <w:numPr>
          <w:ilvl w:val="0"/>
          <w:numId w:val="6"/>
        </w:numPr>
        <w:tabs>
          <w:tab w:val="num" w:pos="720"/>
          <w:tab w:val="right" w:pos="8837"/>
        </w:tabs>
        <w:suppressAutoHyphens/>
        <w:spacing w:after="0" w:line="360" w:lineRule="auto"/>
        <w:ind w:left="360"/>
        <w:contextualSpacing/>
        <w:rPr>
          <w:rFonts w:eastAsia="Times New Roman" w:cs="Times New Roman"/>
          <w:bCs/>
          <w:color w:val="auto"/>
          <w:shd w:val="clear" w:color="auto" w:fill="FFFFFF"/>
          <w:lang w:eastAsia="pl-PL"/>
        </w:rPr>
      </w:pPr>
      <w:r w:rsidRPr="006A3941">
        <w:rPr>
          <w:rFonts w:eastAsia="Times New Roman" w:cs="Times New Roman"/>
          <w:bCs/>
          <w:color w:val="auto"/>
          <w:lang w:eastAsia="pl-PL"/>
        </w:rPr>
        <w:t xml:space="preserve">ze strony </w:t>
      </w:r>
      <w:r w:rsidRPr="006A3941">
        <w:rPr>
          <w:rFonts w:eastAsia="Times New Roman" w:cs="Times New Roman"/>
          <w:bCs/>
          <w:color w:val="auto"/>
          <w:shd w:val="clear" w:color="auto" w:fill="FFFFFF"/>
          <w:lang w:eastAsia="pl-PL"/>
        </w:rPr>
        <w:t>Zamawiającego</w:t>
      </w:r>
      <w:r w:rsidRPr="006A3941">
        <w:rPr>
          <w:rFonts w:eastAsia="Times New Roman" w:cs="Times New Roman"/>
          <w:bCs/>
          <w:color w:val="auto"/>
          <w:lang w:eastAsia="pl-PL"/>
        </w:rPr>
        <w:t>: ……………….., tel. ………………………, e-mail: …………………..</w:t>
      </w:r>
    </w:p>
    <w:p w14:paraId="56EA58A5" w14:textId="77777777" w:rsidR="00D46EBC" w:rsidRPr="006A3941" w:rsidRDefault="00D46EBC" w:rsidP="00D46EBC">
      <w:pPr>
        <w:numPr>
          <w:ilvl w:val="0"/>
          <w:numId w:val="6"/>
        </w:numPr>
        <w:tabs>
          <w:tab w:val="num" w:pos="720"/>
          <w:tab w:val="right" w:pos="8837"/>
        </w:tabs>
        <w:suppressAutoHyphens/>
        <w:spacing w:after="0" w:line="360" w:lineRule="auto"/>
        <w:ind w:left="360"/>
        <w:contextualSpacing/>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ze strony Wykonawcy: ……………………, tel. ………………………, e-mail : …………………</w:t>
      </w:r>
    </w:p>
    <w:p w14:paraId="77579A3D" w14:textId="77777777" w:rsidR="00D46EBC" w:rsidRPr="006A3941" w:rsidRDefault="00D46EBC" w:rsidP="00D46EBC">
      <w:pPr>
        <w:numPr>
          <w:ilvl w:val="0"/>
          <w:numId w:val="10"/>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Przez okres obowiązywania umowy Strony zobowiązują się zapewnić stałą łączność telefoniczną oraz za pośrednictwem poczty elektronicznej ze swoimi przedstawicielami.</w:t>
      </w:r>
    </w:p>
    <w:p w14:paraId="76C5105D" w14:textId="77777777" w:rsidR="00D46EBC" w:rsidRPr="006A3941" w:rsidRDefault="00D46EBC" w:rsidP="00D46EBC">
      <w:pPr>
        <w:spacing w:after="0" w:line="360" w:lineRule="auto"/>
        <w:ind w:left="340"/>
        <w:contextualSpacing/>
        <w:rPr>
          <w:rFonts w:eastAsia="Times New Roman" w:cs="Times New Roman"/>
          <w:bCs/>
          <w:color w:val="auto"/>
          <w:shd w:val="clear" w:color="auto" w:fill="FFFFFF"/>
          <w:lang w:eastAsia="pl-PL"/>
        </w:rPr>
      </w:pPr>
    </w:p>
    <w:p w14:paraId="0111C9E2" w14:textId="77777777" w:rsidR="00D46EBC" w:rsidRPr="006A3941" w:rsidRDefault="00D46EBC" w:rsidP="00D46EBC">
      <w:pPr>
        <w:spacing w:after="0" w:line="360" w:lineRule="auto"/>
        <w:contextualSpacing/>
        <w:jc w:val="center"/>
        <w:rPr>
          <w:rFonts w:eastAsia="Times New Roman" w:cs="Times New Roman"/>
          <w:b/>
          <w:color w:val="auto"/>
          <w:shd w:val="clear" w:color="auto" w:fill="FFFFFF"/>
          <w:lang w:eastAsia="pl-PL"/>
        </w:rPr>
      </w:pPr>
      <w:r w:rsidRPr="006A3941">
        <w:rPr>
          <w:rFonts w:eastAsia="Times New Roman" w:cs="Times New Roman"/>
          <w:b/>
          <w:color w:val="auto"/>
          <w:shd w:val="clear" w:color="auto" w:fill="FFFFFF"/>
          <w:lang w:eastAsia="pl-PL"/>
        </w:rPr>
        <w:t>§ 9</w:t>
      </w:r>
    </w:p>
    <w:p w14:paraId="227A8D97" w14:textId="77777777" w:rsidR="00D46EBC" w:rsidRPr="006A3941" w:rsidRDefault="00D46EBC" w:rsidP="00D46EBC">
      <w:pPr>
        <w:numPr>
          <w:ilvl w:val="0"/>
          <w:numId w:val="13"/>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Wykonawca jest Administratorem danych osób wskazanych przez Zamawiającego w § 8 jako osób wskazanych do wzajemnych kontaktów związanych z wykonaniem umowy. Zamawiający jest Administratorem danych osób wskazanych przez Wykonawcę w § 8 jako osób wskazanych do wzajemnych kontaktów związanych z wykonaniem umowy. </w:t>
      </w:r>
    </w:p>
    <w:p w14:paraId="52968CF5" w14:textId="77777777" w:rsidR="00D46EBC" w:rsidRPr="006A3941" w:rsidRDefault="00D46EBC" w:rsidP="00D46EBC">
      <w:pPr>
        <w:numPr>
          <w:ilvl w:val="0"/>
          <w:numId w:val="13"/>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Dane osobowe będą przetwarzane przez Strony na podstawie art. 6 ust. 1 lit. f Rozporządzenia Parlamentu Europejskiego i Rady (UE) 2016/679 z dnia 27 kwietnia 2016 r. w sprawie ochrony osób fizycznych w związku z przetwarzaniem danych osobowych i w sprawie swobodnego przepływu danych oraz uchylenia dyrektywy 95/46/WE (ogólne rozporządzenie o ochronie danych) w celu realizacji umowy i niezbędnej współpracy w tej kwestii, i będą przekazane przez Strony umowy. </w:t>
      </w:r>
    </w:p>
    <w:p w14:paraId="74AA73B2" w14:textId="77777777" w:rsidR="00D46EBC" w:rsidRPr="006A3941" w:rsidRDefault="00D46EBC" w:rsidP="00D46EBC">
      <w:pPr>
        <w:numPr>
          <w:ilvl w:val="0"/>
          <w:numId w:val="13"/>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W przypadku danych osób wskazanych przez strony umowy jako wskazanych do wzajemnych kontaktów związanych z wykonaniem umowy przetwarzane będą następujące kategorie danych: imię, nazwisko, dane kontaktowe. </w:t>
      </w:r>
    </w:p>
    <w:p w14:paraId="4A257058" w14:textId="77777777" w:rsidR="00D46EBC" w:rsidRPr="006A3941" w:rsidRDefault="00D46EBC" w:rsidP="00D46EBC">
      <w:pPr>
        <w:numPr>
          <w:ilvl w:val="0"/>
          <w:numId w:val="13"/>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Podanie przez Strony danych osobowych osób wskazanych do wzajemnych kontaktów związanych z wykonaniem umowy</w:t>
      </w:r>
      <w:r w:rsidRPr="006A3941">
        <w:rPr>
          <w:rFonts w:eastAsia="Times New Roman" w:cs="Times New Roman"/>
          <w:b/>
          <w:color w:val="auto"/>
          <w:lang w:eastAsia="pl-PL"/>
        </w:rPr>
        <w:t xml:space="preserve"> </w:t>
      </w:r>
      <w:r w:rsidRPr="006A3941">
        <w:rPr>
          <w:rFonts w:eastAsia="Times New Roman" w:cs="Times New Roman"/>
          <w:bCs/>
          <w:color w:val="auto"/>
          <w:lang w:eastAsia="pl-PL"/>
        </w:rPr>
        <w:t>jest niezbędne do zawarcia umowy.</w:t>
      </w:r>
    </w:p>
    <w:p w14:paraId="1953C367" w14:textId="77777777" w:rsidR="00D46EBC" w:rsidRPr="006A3941" w:rsidRDefault="00D46EBC" w:rsidP="00D46EBC">
      <w:pPr>
        <w:numPr>
          <w:ilvl w:val="0"/>
          <w:numId w:val="13"/>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Dane osobowe mogą zostać udostępnione wyłącznie podmiotom upoważnionym na podstawie przepisów prawa oraz operatorowi pocztowemu lub kurierowi w celu przekazywania korespondencji papierowej. Ponadto dane mogą być ujawnione podmiotom, z którymi administrator zawarł umowę na świadczenie usług serwisowych dla systemów informatycznych wykorzystywanych przy ich przetwarzaniu. </w:t>
      </w:r>
    </w:p>
    <w:p w14:paraId="3D7BFB51" w14:textId="77777777" w:rsidR="00D46EBC" w:rsidRPr="006A3941" w:rsidRDefault="00D46EBC" w:rsidP="00D46EBC">
      <w:pPr>
        <w:numPr>
          <w:ilvl w:val="0"/>
          <w:numId w:val="13"/>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t xml:space="preserve">Dane osobowe będą przetwarzane przez okres trwania umowy, a następnie przechowywane do końca okresu przedawnienia potencjalnych roszczeń z umowy oraz w celach archiwalnych przez okres wymagany przepisami prawa. </w:t>
      </w:r>
    </w:p>
    <w:p w14:paraId="58653568" w14:textId="77777777" w:rsidR="00D46EBC" w:rsidRPr="006A3941" w:rsidRDefault="00D46EBC" w:rsidP="00D46EBC">
      <w:pPr>
        <w:numPr>
          <w:ilvl w:val="0"/>
          <w:numId w:val="13"/>
        </w:numPr>
        <w:suppressAutoHyphens/>
        <w:spacing w:after="0" w:line="360" w:lineRule="auto"/>
        <w:contextualSpacing/>
        <w:jc w:val="both"/>
        <w:rPr>
          <w:rFonts w:eastAsia="Times New Roman" w:cs="Times New Roman"/>
          <w:bCs/>
          <w:color w:val="auto"/>
          <w:lang w:eastAsia="pl-PL"/>
        </w:rPr>
      </w:pPr>
      <w:r w:rsidRPr="006A3941">
        <w:rPr>
          <w:rFonts w:eastAsia="Times New Roman" w:cs="Times New Roman"/>
          <w:bCs/>
          <w:color w:val="auto"/>
          <w:lang w:eastAsia="pl-PL"/>
        </w:rPr>
        <w:lastRenderedPageBreak/>
        <w:t xml:space="preserve">Osobie, której dane dotyczą, przysługuje prawo dostępu do treści swoich danych oraz prawo ich sprostowania, żądania usunięcia lub ograniczenia przetwarzania, prawo wniesienia sprzeciwu wobec przetwarzania, prawo do przenoszenia danych oraz prawo do wniesienia skargi do organu nadzorczego – Prezesa Urzędu Ochrony Danych. </w:t>
      </w:r>
    </w:p>
    <w:p w14:paraId="3DBEAE99" w14:textId="77777777" w:rsidR="00D46EBC" w:rsidRPr="006A3941" w:rsidRDefault="00D46EBC" w:rsidP="00D46EBC">
      <w:pPr>
        <w:numPr>
          <w:ilvl w:val="0"/>
          <w:numId w:val="13"/>
        </w:numPr>
        <w:suppressAutoHyphens/>
        <w:spacing w:after="0" w:line="360" w:lineRule="auto"/>
        <w:contextualSpacing/>
        <w:jc w:val="both"/>
        <w:rPr>
          <w:rFonts w:eastAsia="Times New Roman" w:cs="Times New Roman"/>
          <w:b/>
          <w:color w:val="auto"/>
          <w:shd w:val="clear" w:color="auto" w:fill="FFFFFF"/>
          <w:lang w:eastAsia="pl-PL"/>
        </w:rPr>
      </w:pPr>
      <w:r w:rsidRPr="006A3941">
        <w:rPr>
          <w:rFonts w:eastAsia="Times New Roman" w:cs="Times New Roman"/>
          <w:bCs/>
          <w:color w:val="auto"/>
          <w:lang w:eastAsia="pl-PL"/>
        </w:rPr>
        <w:t>Strony zobowiązują się do zapoznania osób, które zostały wskazane jako osób odpowiedzialnych za realizację umowy do zapoznania ich z treścią niniejszego paragrafu oraz spełnienia wobec nich obowiązku informacyjnego</w:t>
      </w:r>
    </w:p>
    <w:p w14:paraId="573CF8ED" w14:textId="77777777" w:rsidR="00D46EBC" w:rsidRPr="006A3941" w:rsidRDefault="00D46EBC" w:rsidP="00D46EBC">
      <w:pPr>
        <w:spacing w:after="0" w:line="360" w:lineRule="auto"/>
        <w:contextualSpacing/>
        <w:jc w:val="center"/>
        <w:rPr>
          <w:rFonts w:eastAsia="Times New Roman" w:cs="Times New Roman"/>
          <w:b/>
          <w:color w:val="auto"/>
          <w:shd w:val="clear" w:color="auto" w:fill="FFFFFF"/>
          <w:lang w:eastAsia="pl-PL"/>
        </w:rPr>
      </w:pPr>
      <w:r w:rsidRPr="006A3941">
        <w:rPr>
          <w:rFonts w:eastAsia="Times New Roman" w:cs="Times New Roman"/>
          <w:b/>
          <w:color w:val="auto"/>
          <w:shd w:val="clear" w:color="auto" w:fill="FFFFFF"/>
          <w:lang w:eastAsia="pl-PL"/>
        </w:rPr>
        <w:t>§ 10</w:t>
      </w:r>
    </w:p>
    <w:p w14:paraId="592671AA" w14:textId="77777777" w:rsidR="00D46EBC" w:rsidRPr="006A3941" w:rsidRDefault="00D46EBC" w:rsidP="00D46EBC">
      <w:pPr>
        <w:spacing w:after="0" w:line="360" w:lineRule="auto"/>
        <w:contextualSpacing/>
        <w:rPr>
          <w:rFonts w:eastAsia="Times New Roman" w:cs="Times New Roman"/>
          <w:bCs/>
          <w:color w:val="auto"/>
          <w:shd w:val="clear" w:color="auto" w:fill="FFFF00"/>
          <w:lang w:eastAsia="pl-PL"/>
        </w:rPr>
      </w:pPr>
      <w:r w:rsidRPr="006A3941">
        <w:rPr>
          <w:rFonts w:eastAsia="Times New Roman" w:cs="Times New Roman"/>
          <w:bCs/>
          <w:color w:val="auto"/>
          <w:shd w:val="clear" w:color="auto" w:fill="FFFFFF"/>
          <w:lang w:eastAsia="pl-PL"/>
        </w:rPr>
        <w:t>*) zapis dotyczy umowy realizowanej przez podwykonawców</w:t>
      </w:r>
      <w:r w:rsidRPr="006A3941">
        <w:rPr>
          <w:rFonts w:eastAsia="Times New Roman" w:cs="Times New Roman"/>
          <w:bCs/>
          <w:color w:val="auto"/>
          <w:lang w:eastAsia="pl-PL"/>
        </w:rPr>
        <w:t>.</w:t>
      </w:r>
    </w:p>
    <w:p w14:paraId="32E3713B" w14:textId="77777777" w:rsidR="00D46EBC" w:rsidRPr="006A3941" w:rsidRDefault="00D46EBC" w:rsidP="00D46EBC">
      <w:pPr>
        <w:numPr>
          <w:ilvl w:val="0"/>
          <w:numId w:val="11"/>
        </w:numPr>
        <w:suppressAutoHyphens/>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Wykonawca przy realizacji przedmiotu niniejszej umowy zobowiązuje się do zawarcia umowy z podwykonawcami:</w:t>
      </w:r>
    </w:p>
    <w:p w14:paraId="5A7BC28B" w14:textId="77777777" w:rsidR="00D46EBC" w:rsidRPr="006A3941" w:rsidRDefault="00D46EBC" w:rsidP="00D46EBC">
      <w:pPr>
        <w:tabs>
          <w:tab w:val="left" w:pos="284"/>
        </w:tabs>
        <w:spacing w:after="0" w:line="360" w:lineRule="auto"/>
        <w:ind w:left="750"/>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a) ……………………w zakresie …………………………………………………………………</w:t>
      </w:r>
    </w:p>
    <w:p w14:paraId="58E32DBB" w14:textId="77777777" w:rsidR="00D46EBC" w:rsidRPr="006A3941" w:rsidRDefault="00D46EBC" w:rsidP="00D46EBC">
      <w:pPr>
        <w:tabs>
          <w:tab w:val="left" w:pos="284"/>
        </w:tabs>
        <w:spacing w:after="0" w:line="360" w:lineRule="auto"/>
        <w:ind w:left="750"/>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b) ……………………w zakresie……………………………………………….…………………</w:t>
      </w:r>
    </w:p>
    <w:p w14:paraId="1E5E339B" w14:textId="77777777" w:rsidR="00D46EBC" w:rsidRPr="006A3941" w:rsidRDefault="00D46EBC" w:rsidP="00D46EBC">
      <w:pPr>
        <w:tabs>
          <w:tab w:val="left" w:pos="284"/>
        </w:tabs>
        <w:spacing w:after="0" w:line="360" w:lineRule="auto"/>
        <w:ind w:left="750"/>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c) ……………………w zakresie ………………………………………………………………….</w:t>
      </w:r>
    </w:p>
    <w:p w14:paraId="1EEE7E87" w14:textId="77777777" w:rsidR="00D46EBC" w:rsidRPr="006A3941" w:rsidRDefault="00D46EBC" w:rsidP="00D46EBC">
      <w:pPr>
        <w:numPr>
          <w:ilvl w:val="0"/>
          <w:numId w:val="11"/>
        </w:numPr>
        <w:suppressAutoHyphens/>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Za działania podwykonawców Wykonawca odpowiada jak za własne.</w:t>
      </w:r>
    </w:p>
    <w:p w14:paraId="3E78C3E1" w14:textId="77777777" w:rsidR="00D46EBC" w:rsidRPr="006A3941" w:rsidRDefault="00D46EBC" w:rsidP="00D46EBC">
      <w:pPr>
        <w:tabs>
          <w:tab w:val="left" w:pos="2880"/>
        </w:tabs>
        <w:suppressAutoHyphens/>
        <w:autoSpaceDE w:val="0"/>
        <w:spacing w:after="0" w:line="360" w:lineRule="auto"/>
        <w:contextualSpacing/>
        <w:jc w:val="both"/>
        <w:rPr>
          <w:rFonts w:eastAsia="Times New Roman" w:cs="Times New Roman"/>
          <w:bCs/>
          <w:i/>
          <w:iCs/>
          <w:color w:val="auto"/>
          <w:lang w:eastAsia="ar-SA"/>
        </w:rPr>
      </w:pPr>
    </w:p>
    <w:p w14:paraId="39FF697A" w14:textId="77777777" w:rsidR="00D46EBC" w:rsidRPr="006A3941" w:rsidRDefault="00D46EBC" w:rsidP="00D46EBC">
      <w:pPr>
        <w:autoSpaceDE w:val="0"/>
        <w:spacing w:after="0" w:line="360" w:lineRule="auto"/>
        <w:ind w:left="360" w:hanging="360"/>
        <w:contextualSpacing/>
        <w:jc w:val="center"/>
        <w:rPr>
          <w:rFonts w:eastAsia="Times New Roman" w:cs="Times New Roman"/>
          <w:b/>
          <w:color w:val="auto"/>
          <w:lang w:eastAsia="pl-PL"/>
        </w:rPr>
      </w:pPr>
      <w:bookmarkStart w:id="0" w:name="_Hlk155956531"/>
      <w:r w:rsidRPr="006A3941">
        <w:rPr>
          <w:rFonts w:eastAsia="Times New Roman" w:cs="Times New Roman"/>
          <w:b/>
          <w:color w:val="auto"/>
          <w:lang w:eastAsia="pl-PL"/>
        </w:rPr>
        <w:t>§ 1</w:t>
      </w:r>
      <w:bookmarkEnd w:id="0"/>
      <w:r w:rsidRPr="006A3941">
        <w:rPr>
          <w:rFonts w:eastAsia="Times New Roman" w:cs="Times New Roman"/>
          <w:b/>
          <w:color w:val="auto"/>
          <w:lang w:eastAsia="pl-PL"/>
        </w:rPr>
        <w:t>1</w:t>
      </w:r>
    </w:p>
    <w:p w14:paraId="167E45E3" w14:textId="01307FB0" w:rsidR="00D46EBC" w:rsidRPr="006A3941" w:rsidRDefault="00D46EBC" w:rsidP="00D46EBC">
      <w:pPr>
        <w:numPr>
          <w:ilvl w:val="0"/>
          <w:numId w:val="12"/>
        </w:numPr>
        <w:suppressAutoHyphens/>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lang w:eastAsia="pl-PL"/>
        </w:rPr>
        <w:t>W s</w:t>
      </w:r>
      <w:r w:rsidRPr="006A3941">
        <w:rPr>
          <w:rFonts w:eastAsia="Times New Roman" w:cs="Times New Roman"/>
          <w:bCs/>
          <w:color w:val="auto"/>
          <w:shd w:val="clear" w:color="auto" w:fill="FFFFFF"/>
          <w:lang w:eastAsia="pl-PL"/>
        </w:rPr>
        <w:t xml:space="preserve">prawach nie uregulowanych niniejszą umową mają zastosowanie przepisy Kodeksu cywilnego oraz zapisy </w:t>
      </w:r>
      <w:r w:rsidR="007F39F5" w:rsidRPr="006A3941">
        <w:rPr>
          <w:rFonts w:eastAsia="Times New Roman" w:cs="Times New Roman"/>
          <w:bCs/>
          <w:color w:val="auto"/>
          <w:shd w:val="clear" w:color="auto" w:fill="FFFFFF"/>
          <w:lang w:eastAsia="pl-PL"/>
        </w:rPr>
        <w:t>zapytania ofertowego.</w:t>
      </w:r>
      <w:r w:rsidRPr="006A3941">
        <w:rPr>
          <w:rFonts w:eastAsia="Times New Roman" w:cs="Times New Roman"/>
          <w:bCs/>
          <w:color w:val="auto"/>
          <w:shd w:val="clear" w:color="auto" w:fill="FFFFFF"/>
          <w:lang w:eastAsia="pl-PL"/>
        </w:rPr>
        <w:t xml:space="preserve"> </w:t>
      </w:r>
    </w:p>
    <w:p w14:paraId="054BE3C5" w14:textId="77777777" w:rsidR="00D46EBC" w:rsidRPr="006A3941" w:rsidRDefault="00D46EBC" w:rsidP="00D46EBC">
      <w:pPr>
        <w:numPr>
          <w:ilvl w:val="0"/>
          <w:numId w:val="12"/>
        </w:numPr>
        <w:suppressAutoHyphens/>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Żadna ze Stron nie ma prawa przenieść na podmioty czy osoby trzecie jakichkolwiek praw i obowiązków wynikających z niniejszej umowy bez uprzedniej pisemnej zgody drugiej Strony pod rygorem nieważności.</w:t>
      </w:r>
    </w:p>
    <w:p w14:paraId="4B6DA8EC" w14:textId="77777777" w:rsidR="00D46EBC" w:rsidRPr="006A3941" w:rsidRDefault="00D46EBC" w:rsidP="00D46EBC">
      <w:pPr>
        <w:numPr>
          <w:ilvl w:val="0"/>
          <w:numId w:val="12"/>
        </w:numPr>
        <w:suppressAutoHyphens/>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Brak zawiadomienia o zmianie adresu Strony skutkować będzie uznaniem, iż doręczenie pod ostatnio znany adres jest skuteczne.</w:t>
      </w:r>
    </w:p>
    <w:p w14:paraId="48F653F4" w14:textId="77777777" w:rsidR="00D46EBC" w:rsidRPr="006A3941" w:rsidRDefault="00D46EBC" w:rsidP="00D46EBC">
      <w:pPr>
        <w:numPr>
          <w:ilvl w:val="0"/>
          <w:numId w:val="12"/>
        </w:numPr>
        <w:suppressAutoHyphens/>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Sprawy sporne wynikłe w związku z realizacją niniejszej umowy rozstrzygane będą przez Sąd miejscowo właściwy ze względu na siedzibę Zamawiającego.</w:t>
      </w:r>
    </w:p>
    <w:p w14:paraId="2CFF98E6" w14:textId="77777777" w:rsidR="00D46EBC" w:rsidRPr="006A3941" w:rsidRDefault="00D46EBC" w:rsidP="00D46EBC">
      <w:pPr>
        <w:numPr>
          <w:ilvl w:val="0"/>
          <w:numId w:val="12"/>
        </w:numPr>
        <w:suppressAutoHyphens/>
        <w:spacing w:after="0" w:line="360" w:lineRule="auto"/>
        <w:contextualSpacing/>
        <w:jc w:val="both"/>
        <w:rPr>
          <w:rFonts w:eastAsia="Times New Roman" w:cs="Times New Roman"/>
          <w:bCs/>
          <w:color w:val="auto"/>
          <w:shd w:val="clear" w:color="auto" w:fill="FFFFFF"/>
          <w:lang w:eastAsia="pl-PL"/>
        </w:rPr>
      </w:pPr>
      <w:r w:rsidRPr="006A3941">
        <w:rPr>
          <w:rFonts w:eastAsia="Times New Roman" w:cs="Times New Roman"/>
          <w:bCs/>
          <w:color w:val="auto"/>
          <w:shd w:val="clear" w:color="auto" w:fill="FFFFFF"/>
          <w:lang w:eastAsia="pl-PL"/>
        </w:rPr>
        <w:t>Umowę sporządzono w dwóch jednobrzmiących egzemplarzach, po jednym dla każdej ze stron.</w:t>
      </w:r>
    </w:p>
    <w:p w14:paraId="53B72F13" w14:textId="77777777" w:rsidR="00D46EBC" w:rsidRPr="006A3941" w:rsidRDefault="00D46EBC" w:rsidP="00507599">
      <w:pPr>
        <w:spacing w:after="0" w:line="360" w:lineRule="auto"/>
        <w:contextualSpacing/>
        <w:rPr>
          <w:rFonts w:eastAsia="Times New Roman" w:cs="Times New Roman"/>
          <w:b/>
          <w:color w:val="auto"/>
          <w:lang w:eastAsia="pl-PL"/>
        </w:rPr>
      </w:pPr>
    </w:p>
    <w:p w14:paraId="090CCDB0" w14:textId="2E414C3D" w:rsidR="00450544" w:rsidRPr="006A3941" w:rsidRDefault="00D46EBC" w:rsidP="00507599">
      <w:pPr>
        <w:spacing w:after="0" w:line="360" w:lineRule="auto"/>
        <w:ind w:left="708"/>
        <w:contextualSpacing/>
        <w:rPr>
          <w:rFonts w:eastAsia="Times New Roman" w:cs="Times New Roman"/>
          <w:b/>
          <w:color w:val="auto"/>
          <w:lang w:eastAsia="pl-PL"/>
        </w:rPr>
      </w:pPr>
      <w:r w:rsidRPr="006A3941">
        <w:rPr>
          <w:rFonts w:eastAsia="Times New Roman" w:cs="Times New Roman"/>
          <w:b/>
          <w:color w:val="auto"/>
          <w:lang w:eastAsia="pl-PL"/>
        </w:rPr>
        <w:t xml:space="preserve">Wykonawca  </w:t>
      </w:r>
      <w:r w:rsidRPr="006A3941">
        <w:rPr>
          <w:rFonts w:eastAsia="Times New Roman" w:cs="Times New Roman"/>
          <w:b/>
          <w:color w:val="auto"/>
          <w:lang w:eastAsia="pl-PL"/>
        </w:rPr>
        <w:tab/>
      </w:r>
      <w:r w:rsidRPr="006A3941">
        <w:rPr>
          <w:rFonts w:eastAsia="Times New Roman" w:cs="Times New Roman"/>
          <w:b/>
          <w:color w:val="auto"/>
          <w:lang w:eastAsia="pl-PL"/>
        </w:rPr>
        <w:tab/>
      </w:r>
      <w:r w:rsidRPr="006A3941">
        <w:rPr>
          <w:rFonts w:eastAsia="Times New Roman" w:cs="Times New Roman"/>
          <w:b/>
          <w:color w:val="auto"/>
          <w:lang w:eastAsia="pl-PL"/>
        </w:rPr>
        <w:tab/>
      </w:r>
      <w:r w:rsidRPr="006A3941">
        <w:rPr>
          <w:rFonts w:eastAsia="Times New Roman" w:cs="Times New Roman"/>
          <w:b/>
          <w:color w:val="auto"/>
          <w:lang w:eastAsia="pl-PL"/>
        </w:rPr>
        <w:tab/>
      </w:r>
      <w:r w:rsidRPr="006A3941">
        <w:rPr>
          <w:rFonts w:eastAsia="Times New Roman" w:cs="Times New Roman"/>
          <w:b/>
          <w:color w:val="auto"/>
          <w:lang w:eastAsia="pl-PL"/>
        </w:rPr>
        <w:tab/>
      </w:r>
      <w:r w:rsidRPr="006A3941">
        <w:rPr>
          <w:rFonts w:eastAsia="Times New Roman" w:cs="Times New Roman"/>
          <w:b/>
          <w:color w:val="auto"/>
          <w:lang w:eastAsia="pl-PL"/>
        </w:rPr>
        <w:tab/>
      </w:r>
      <w:r w:rsidRPr="006A3941">
        <w:rPr>
          <w:rFonts w:eastAsia="Times New Roman" w:cs="Times New Roman"/>
          <w:b/>
          <w:color w:val="auto"/>
          <w:lang w:eastAsia="pl-PL"/>
        </w:rPr>
        <w:tab/>
      </w:r>
      <w:r w:rsidRPr="006A3941">
        <w:rPr>
          <w:rFonts w:eastAsia="Times New Roman" w:cs="Times New Roman"/>
          <w:b/>
          <w:color w:val="auto"/>
          <w:lang w:eastAsia="pl-PL"/>
        </w:rPr>
        <w:tab/>
        <w:t>Zamawiający</w:t>
      </w:r>
    </w:p>
    <w:sectPr w:rsidR="00450544" w:rsidRPr="006A39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8CCAC1F8"/>
    <w:name w:val="WW8Num2"/>
    <w:lvl w:ilvl="0">
      <w:start w:val="1"/>
      <w:numFmt w:val="decimal"/>
      <w:lvlText w:val="%1."/>
      <w:lvlJc w:val="left"/>
      <w:pPr>
        <w:tabs>
          <w:tab w:val="num" w:pos="340"/>
        </w:tabs>
        <w:ind w:left="340" w:hanging="340"/>
      </w:pPr>
      <w:rPr>
        <w:b w:val="0"/>
        <w:bCs/>
      </w:rPr>
    </w:lvl>
  </w:abstractNum>
  <w:abstractNum w:abstractNumId="1" w15:restartNumberingAfterBreak="0">
    <w:nsid w:val="00000003"/>
    <w:multiLevelType w:val="multilevel"/>
    <w:tmpl w:val="9642FB3A"/>
    <w:name w:val="WW8Num3"/>
    <w:lvl w:ilvl="0">
      <w:start w:val="1"/>
      <w:numFmt w:val="decimal"/>
      <w:lvlText w:val="%1."/>
      <w:lvlJc w:val="left"/>
      <w:pPr>
        <w:tabs>
          <w:tab w:val="num" w:pos="360"/>
        </w:tabs>
        <w:ind w:left="360" w:hanging="360"/>
      </w:pPr>
      <w:rPr>
        <w:b w:val="0"/>
        <w:bCs/>
      </w:rPr>
    </w:lvl>
    <w:lvl w:ilvl="1">
      <w:start w:val="1"/>
      <w:numFmt w:val="lowerLetter"/>
      <w:lvlText w:val="%2)"/>
      <w:lvlJc w:val="left"/>
      <w:pPr>
        <w:ind w:left="720" w:hanging="360"/>
      </w:pPr>
      <w:rPr>
        <w:b w:val="0"/>
        <w:bCs/>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6"/>
    <w:multiLevelType w:val="multilevel"/>
    <w:tmpl w:val="DF5441DE"/>
    <w:name w:val="WW8Num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Garamond" w:hAnsi="Garamond" w:hint="default"/>
        <w:b w:val="0"/>
        <w:b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8"/>
    <w:multiLevelType w:val="singleLevel"/>
    <w:tmpl w:val="97228DB0"/>
    <w:name w:val="WW8Num8"/>
    <w:lvl w:ilvl="0">
      <w:start w:val="1"/>
      <w:numFmt w:val="decimal"/>
      <w:lvlText w:val="%1."/>
      <w:lvlJc w:val="left"/>
      <w:pPr>
        <w:tabs>
          <w:tab w:val="num" w:pos="340"/>
        </w:tabs>
        <w:ind w:left="340" w:hanging="340"/>
      </w:pPr>
      <w:rPr>
        <w:b w:val="0"/>
        <w:bCs/>
      </w:rPr>
    </w:lvl>
  </w:abstractNum>
  <w:abstractNum w:abstractNumId="4" w15:restartNumberingAfterBreak="0">
    <w:nsid w:val="0000000A"/>
    <w:multiLevelType w:val="multilevel"/>
    <w:tmpl w:val="F522DE2E"/>
    <w:name w:val="WW8Num10"/>
    <w:lvl w:ilvl="0">
      <w:start w:val="1"/>
      <w:numFmt w:val="decimal"/>
      <w:lvlText w:val="%1."/>
      <w:lvlJc w:val="left"/>
      <w:pPr>
        <w:tabs>
          <w:tab w:val="num" w:pos="360"/>
        </w:tabs>
        <w:ind w:left="360" w:hanging="360"/>
      </w:pPr>
      <w:rPr>
        <w:rFonts w:ascii="Garamond" w:hAnsi="Garamond" w:hint="default"/>
        <w:b/>
        <w:bCs w:val="0"/>
      </w:rPr>
    </w:lvl>
    <w:lvl w:ilvl="1">
      <w:start w:val="1"/>
      <w:numFmt w:val="lowerLetter"/>
      <w:lvlText w:val="%2."/>
      <w:lvlJc w:val="left"/>
      <w:pPr>
        <w:tabs>
          <w:tab w:val="num" w:pos="375"/>
        </w:tabs>
        <w:ind w:left="375" w:hanging="360"/>
      </w:pPr>
    </w:lvl>
    <w:lvl w:ilvl="2">
      <w:start w:val="1"/>
      <w:numFmt w:val="lowerRoman"/>
      <w:lvlText w:val="%3."/>
      <w:lvlJc w:val="right"/>
      <w:pPr>
        <w:tabs>
          <w:tab w:val="num" w:pos="1095"/>
        </w:tabs>
        <w:ind w:left="1095" w:hanging="180"/>
      </w:pPr>
    </w:lvl>
    <w:lvl w:ilvl="3">
      <w:start w:val="1"/>
      <w:numFmt w:val="decimal"/>
      <w:lvlText w:val="%4."/>
      <w:lvlJc w:val="left"/>
      <w:pPr>
        <w:tabs>
          <w:tab w:val="num" w:pos="1815"/>
        </w:tabs>
        <w:ind w:left="1815" w:hanging="360"/>
      </w:pPr>
    </w:lvl>
    <w:lvl w:ilvl="4">
      <w:start w:val="1"/>
      <w:numFmt w:val="lowerLetter"/>
      <w:lvlText w:val="%5."/>
      <w:lvlJc w:val="left"/>
      <w:pPr>
        <w:tabs>
          <w:tab w:val="num" w:pos="2535"/>
        </w:tabs>
        <w:ind w:left="2535" w:hanging="360"/>
      </w:pPr>
    </w:lvl>
    <w:lvl w:ilvl="5">
      <w:start w:val="1"/>
      <w:numFmt w:val="lowerRoman"/>
      <w:lvlText w:val="%6."/>
      <w:lvlJc w:val="right"/>
      <w:pPr>
        <w:tabs>
          <w:tab w:val="num" w:pos="3255"/>
        </w:tabs>
        <w:ind w:left="3255" w:hanging="180"/>
      </w:pPr>
    </w:lvl>
    <w:lvl w:ilvl="6">
      <w:start w:val="1"/>
      <w:numFmt w:val="decimal"/>
      <w:lvlText w:val="%7."/>
      <w:lvlJc w:val="left"/>
      <w:pPr>
        <w:tabs>
          <w:tab w:val="num" w:pos="3975"/>
        </w:tabs>
        <w:ind w:left="3975" w:hanging="360"/>
      </w:pPr>
    </w:lvl>
    <w:lvl w:ilvl="7">
      <w:start w:val="1"/>
      <w:numFmt w:val="lowerLetter"/>
      <w:lvlText w:val="%8."/>
      <w:lvlJc w:val="left"/>
      <w:pPr>
        <w:tabs>
          <w:tab w:val="num" w:pos="4695"/>
        </w:tabs>
        <w:ind w:left="4695" w:hanging="360"/>
      </w:pPr>
    </w:lvl>
    <w:lvl w:ilvl="8">
      <w:start w:val="1"/>
      <w:numFmt w:val="lowerRoman"/>
      <w:lvlText w:val="%9."/>
      <w:lvlJc w:val="right"/>
      <w:pPr>
        <w:tabs>
          <w:tab w:val="num" w:pos="5415"/>
        </w:tabs>
        <w:ind w:left="5415" w:hanging="180"/>
      </w:pPr>
    </w:lvl>
  </w:abstractNum>
  <w:abstractNum w:abstractNumId="5" w15:restartNumberingAfterBreak="0">
    <w:nsid w:val="0000000D"/>
    <w:multiLevelType w:val="multilevel"/>
    <w:tmpl w:val="DF8C7D76"/>
    <w:lvl w:ilvl="0">
      <w:start w:val="1"/>
      <w:numFmt w:val="bullet"/>
      <w:lvlText w:val=""/>
      <w:lvlJc w:val="left"/>
      <w:pPr>
        <w:tabs>
          <w:tab w:val="num" w:pos="432"/>
        </w:tabs>
        <w:ind w:left="432" w:hanging="432"/>
      </w:pPr>
      <w:rPr>
        <w:rFonts w:ascii="Symbol" w:hAnsi="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4A840E3"/>
    <w:multiLevelType w:val="singleLevel"/>
    <w:tmpl w:val="1BB0A41E"/>
    <w:lvl w:ilvl="0">
      <w:start w:val="1"/>
      <w:numFmt w:val="decimal"/>
      <w:lvlText w:val="%1."/>
      <w:lvlJc w:val="left"/>
      <w:pPr>
        <w:tabs>
          <w:tab w:val="num" w:pos="340"/>
        </w:tabs>
        <w:ind w:left="340" w:hanging="340"/>
      </w:pPr>
      <w:rPr>
        <w:b w:val="0"/>
        <w:bCs/>
      </w:rPr>
    </w:lvl>
  </w:abstractNum>
  <w:abstractNum w:abstractNumId="7" w15:restartNumberingAfterBreak="0">
    <w:nsid w:val="19CF6279"/>
    <w:multiLevelType w:val="singleLevel"/>
    <w:tmpl w:val="E23CCE9C"/>
    <w:lvl w:ilvl="0">
      <w:start w:val="1"/>
      <w:numFmt w:val="decimal"/>
      <w:lvlText w:val="%1."/>
      <w:lvlJc w:val="left"/>
      <w:pPr>
        <w:tabs>
          <w:tab w:val="num" w:pos="340"/>
        </w:tabs>
        <w:ind w:left="340" w:hanging="340"/>
      </w:pPr>
      <w:rPr>
        <w:b w:val="0"/>
        <w:bCs/>
      </w:rPr>
    </w:lvl>
  </w:abstractNum>
  <w:abstractNum w:abstractNumId="8" w15:restartNumberingAfterBreak="0">
    <w:nsid w:val="1EEA2DEC"/>
    <w:multiLevelType w:val="singleLevel"/>
    <w:tmpl w:val="B1E2CAB2"/>
    <w:lvl w:ilvl="0">
      <w:start w:val="1"/>
      <w:numFmt w:val="decimal"/>
      <w:lvlText w:val="%1."/>
      <w:lvlJc w:val="left"/>
      <w:pPr>
        <w:tabs>
          <w:tab w:val="num" w:pos="340"/>
        </w:tabs>
        <w:ind w:left="340" w:hanging="340"/>
      </w:pPr>
      <w:rPr>
        <w:b w:val="0"/>
        <w:bCs/>
      </w:rPr>
    </w:lvl>
  </w:abstractNum>
  <w:abstractNum w:abstractNumId="9" w15:restartNumberingAfterBreak="0">
    <w:nsid w:val="27367FA7"/>
    <w:multiLevelType w:val="multilevel"/>
    <w:tmpl w:val="82AA24CA"/>
    <w:lvl w:ilvl="0">
      <w:start w:val="1"/>
      <w:numFmt w:val="decimal"/>
      <w:lvlText w:val="%1."/>
      <w:lvlJc w:val="left"/>
      <w:pPr>
        <w:tabs>
          <w:tab w:val="num" w:pos="360"/>
        </w:tabs>
        <w:ind w:left="360" w:hanging="360"/>
      </w:pPr>
      <w:rPr>
        <w:rFonts w:ascii="Garamond" w:hAnsi="Garamond" w:hint="default"/>
        <w:b w:val="0"/>
        <w:bCs/>
      </w:rPr>
    </w:lvl>
    <w:lvl w:ilvl="1">
      <w:start w:val="1"/>
      <w:numFmt w:val="lowerLetter"/>
      <w:lvlText w:val="%2)"/>
      <w:lvlJc w:val="left"/>
      <w:pPr>
        <w:ind w:left="720" w:hanging="360"/>
      </w:pPr>
      <w:rPr>
        <w:b w:val="0"/>
        <w:bCs/>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413022B7"/>
    <w:multiLevelType w:val="singleLevel"/>
    <w:tmpl w:val="981ABEE6"/>
    <w:lvl w:ilvl="0">
      <w:start w:val="1"/>
      <w:numFmt w:val="decimal"/>
      <w:lvlText w:val="%1."/>
      <w:lvlJc w:val="left"/>
      <w:pPr>
        <w:tabs>
          <w:tab w:val="num" w:pos="340"/>
        </w:tabs>
        <w:ind w:left="340" w:hanging="340"/>
      </w:pPr>
      <w:rPr>
        <w:b w:val="0"/>
        <w:bCs/>
      </w:rPr>
    </w:lvl>
  </w:abstractNum>
  <w:abstractNum w:abstractNumId="11" w15:restartNumberingAfterBreak="0">
    <w:nsid w:val="5A30215B"/>
    <w:multiLevelType w:val="multilevel"/>
    <w:tmpl w:val="D908B44A"/>
    <w:lvl w:ilvl="0">
      <w:start w:val="1"/>
      <w:numFmt w:val="decimal"/>
      <w:lvlText w:val="%1."/>
      <w:lvlJc w:val="left"/>
      <w:pPr>
        <w:tabs>
          <w:tab w:val="num" w:pos="360"/>
        </w:tabs>
        <w:ind w:left="360" w:hanging="360"/>
      </w:pPr>
      <w:rPr>
        <w:rFonts w:ascii="Garamond" w:hAnsi="Garamond" w:hint="default"/>
        <w:b w:val="0"/>
        <w:bCs/>
      </w:rPr>
    </w:lvl>
    <w:lvl w:ilvl="1">
      <w:start w:val="1"/>
      <w:numFmt w:val="lowerLetter"/>
      <w:lvlText w:val="%2)"/>
      <w:lvlJc w:val="left"/>
      <w:pPr>
        <w:ind w:left="720" w:hanging="360"/>
      </w:pPr>
      <w:rPr>
        <w:b/>
        <w:b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75F76307"/>
    <w:multiLevelType w:val="hybridMultilevel"/>
    <w:tmpl w:val="8FF8BC0C"/>
    <w:lvl w:ilvl="0" w:tplc="EA320F7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num w:numId="1" w16cid:durableId="1888451617">
    <w:abstractNumId w:val="0"/>
  </w:num>
  <w:num w:numId="2" w16cid:durableId="1485468198">
    <w:abstractNumId w:val="1"/>
  </w:num>
  <w:num w:numId="3" w16cid:durableId="1273438610">
    <w:abstractNumId w:val="2"/>
  </w:num>
  <w:num w:numId="4" w16cid:durableId="132984919">
    <w:abstractNumId w:val="3"/>
  </w:num>
  <w:num w:numId="5" w16cid:durableId="541093859">
    <w:abstractNumId w:val="4"/>
  </w:num>
  <w:num w:numId="6" w16cid:durableId="793525878">
    <w:abstractNumId w:val="5"/>
  </w:num>
  <w:num w:numId="7" w16cid:durableId="1110395714">
    <w:abstractNumId w:val="12"/>
  </w:num>
  <w:num w:numId="8" w16cid:durableId="1778213215">
    <w:abstractNumId w:val="9"/>
  </w:num>
  <w:num w:numId="9" w16cid:durableId="1402605773">
    <w:abstractNumId w:val="6"/>
  </w:num>
  <w:num w:numId="10" w16cid:durableId="904687499">
    <w:abstractNumId w:val="8"/>
  </w:num>
  <w:num w:numId="11" w16cid:durableId="1844466200">
    <w:abstractNumId w:val="10"/>
  </w:num>
  <w:num w:numId="12" w16cid:durableId="1014266809">
    <w:abstractNumId w:val="7"/>
  </w:num>
  <w:num w:numId="13" w16cid:durableId="11362145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BC"/>
    <w:rsid w:val="00025CD1"/>
    <w:rsid w:val="000667F8"/>
    <w:rsid w:val="000D5653"/>
    <w:rsid w:val="001A0FA6"/>
    <w:rsid w:val="00236573"/>
    <w:rsid w:val="00254167"/>
    <w:rsid w:val="00450544"/>
    <w:rsid w:val="00461895"/>
    <w:rsid w:val="004620F8"/>
    <w:rsid w:val="00507599"/>
    <w:rsid w:val="005E642C"/>
    <w:rsid w:val="00677C17"/>
    <w:rsid w:val="006A3941"/>
    <w:rsid w:val="006C2023"/>
    <w:rsid w:val="007F39F5"/>
    <w:rsid w:val="0082347D"/>
    <w:rsid w:val="008B0B38"/>
    <w:rsid w:val="00931660"/>
    <w:rsid w:val="009B1CB5"/>
    <w:rsid w:val="00AC2C25"/>
    <w:rsid w:val="00B32BF5"/>
    <w:rsid w:val="00D46EBC"/>
    <w:rsid w:val="00D84EE7"/>
    <w:rsid w:val="00D87A63"/>
    <w:rsid w:val="00E37B02"/>
    <w:rsid w:val="00EA27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E7B81"/>
  <w15:chartTrackingRefBased/>
  <w15:docId w15:val="{AA2023D8-72A4-47F0-8922-F4495A117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Arial"/>
        <w:color w:val="333333"/>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1852</Words>
  <Characters>11113</Characters>
  <Application>Microsoft Office Word</Application>
  <DocSecurity>0</DocSecurity>
  <Lines>92</Lines>
  <Paragraphs>25</Paragraphs>
  <ScaleCrop>false</ScaleCrop>
  <Company/>
  <LinksUpToDate>false</LinksUpToDate>
  <CharactersWithSpaces>12940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Fajek</dc:creator>
  <cp:keywords/>
  <dc:description/>
  <cp:lastModifiedBy>Marek Fajek</cp:lastModifiedBy>
  <cp:revision>10</cp:revision>
  <dcterms:created xsi:type="dcterms:W3CDTF">2024-11-25T10:11:00Z</dcterms:created>
  <dcterms:modified xsi:type="dcterms:W3CDTF">2025-12-01T09:19:00Z</dcterms:modified>
</cp:coreProperties>
</file>